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725C6" w14:textId="42593575" w:rsidR="00480623" w:rsidRPr="00480623" w:rsidRDefault="001C6D16" w:rsidP="001C6D16">
      <w:pPr>
        <w:tabs>
          <w:tab w:val="center" w:pos="4536"/>
          <w:tab w:val="right" w:pos="9072"/>
        </w:tabs>
        <w:jc w:val="left"/>
        <w:rPr>
          <w:rFonts w:ascii="IBM Plex Sans" w:eastAsia="Times New Roman" w:hAnsi="IBM Plex Sans"/>
          <w:b/>
          <w:color w:val="4B83C4"/>
          <w:sz w:val="48"/>
          <w:szCs w:val="48"/>
          <w:lang w:eastAsia="de-DE"/>
        </w:rPr>
      </w:pPr>
      <w:r w:rsidRPr="00AF6031">
        <w:rPr>
          <w:rFonts w:cs="Calibri"/>
          <w:noProof/>
          <w:lang w:eastAsia="de-DE"/>
        </w:rPr>
        <w:drawing>
          <wp:inline distT="0" distB="0" distL="0" distR="0" wp14:anchorId="10D8AFCA" wp14:editId="413370EE">
            <wp:extent cx="3088800" cy="9000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8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F476B" w14:textId="77777777" w:rsidR="001C6D16" w:rsidRDefault="001C6D16" w:rsidP="00480623">
      <w:pPr>
        <w:tabs>
          <w:tab w:val="center" w:pos="4536"/>
          <w:tab w:val="right" w:pos="9072"/>
        </w:tabs>
        <w:jc w:val="left"/>
        <w:rPr>
          <w:rFonts w:ascii="IBM Plex Sans" w:eastAsia="Times New Roman" w:hAnsi="IBM Plex Sans"/>
          <w:b/>
          <w:color w:val="4B83C4"/>
          <w:sz w:val="28"/>
          <w:szCs w:val="28"/>
          <w:lang w:eastAsia="de-DE"/>
        </w:rPr>
      </w:pPr>
    </w:p>
    <w:p w14:paraId="624C5C9D" w14:textId="77777777" w:rsidR="001C6D16" w:rsidRDefault="001C6D16" w:rsidP="00480623">
      <w:pPr>
        <w:tabs>
          <w:tab w:val="center" w:pos="4536"/>
          <w:tab w:val="right" w:pos="9072"/>
        </w:tabs>
        <w:jc w:val="left"/>
        <w:rPr>
          <w:rFonts w:ascii="IBM Plex Sans" w:eastAsia="Times New Roman" w:hAnsi="IBM Plex Sans"/>
          <w:b/>
          <w:color w:val="4B83C4"/>
          <w:sz w:val="28"/>
          <w:szCs w:val="28"/>
          <w:lang w:eastAsia="de-DE"/>
        </w:rPr>
      </w:pPr>
    </w:p>
    <w:p w14:paraId="1F8D193A" w14:textId="53E3B966" w:rsidR="00FE76AD" w:rsidRPr="00A43A7B" w:rsidRDefault="00480623" w:rsidP="00480623">
      <w:pPr>
        <w:tabs>
          <w:tab w:val="center" w:pos="4536"/>
          <w:tab w:val="right" w:pos="9072"/>
        </w:tabs>
        <w:jc w:val="left"/>
        <w:rPr>
          <w:rFonts w:asciiTheme="minorHAnsi" w:eastAsia="Times New Roman" w:hAnsiTheme="minorHAnsi"/>
          <w:b/>
          <w:color w:val="4B83C4"/>
          <w:sz w:val="28"/>
          <w:szCs w:val="28"/>
          <w:lang w:eastAsia="de-DE"/>
        </w:rPr>
      </w:pPr>
      <w:r w:rsidRPr="00A43A7B">
        <w:rPr>
          <w:rFonts w:asciiTheme="minorHAnsi" w:eastAsia="Times New Roman" w:hAnsiTheme="minorHAnsi"/>
          <w:b/>
          <w:color w:val="4B83C4"/>
          <w:sz w:val="28"/>
          <w:szCs w:val="28"/>
          <w:lang w:eastAsia="de-DE"/>
        </w:rPr>
        <w:t>Einladung zur Konferenz</w:t>
      </w:r>
      <w:r w:rsidR="00541E20" w:rsidRPr="00A43A7B">
        <w:rPr>
          <w:rFonts w:asciiTheme="minorHAnsi" w:eastAsia="Times New Roman" w:hAnsiTheme="minorHAnsi"/>
          <w:b/>
          <w:color w:val="4B83C4"/>
          <w:sz w:val="28"/>
          <w:szCs w:val="28"/>
          <w:lang w:eastAsia="de-DE"/>
        </w:rPr>
        <w:t xml:space="preserve"> „Ergebnisse der Zugangsstudie“ </w:t>
      </w:r>
    </w:p>
    <w:p w14:paraId="72967C2A" w14:textId="6D8025E9" w:rsidR="00480623" w:rsidRPr="00A43A7B" w:rsidRDefault="00480623" w:rsidP="00480623">
      <w:pPr>
        <w:tabs>
          <w:tab w:val="center" w:pos="4536"/>
          <w:tab w:val="right" w:pos="9072"/>
        </w:tabs>
        <w:jc w:val="left"/>
        <w:rPr>
          <w:rFonts w:asciiTheme="minorHAnsi" w:eastAsia="Times New Roman" w:hAnsiTheme="minorHAnsi"/>
          <w:b/>
          <w:color w:val="4B83C4"/>
          <w:sz w:val="28"/>
          <w:szCs w:val="28"/>
          <w:lang w:eastAsia="de-DE"/>
        </w:rPr>
      </w:pPr>
    </w:p>
    <w:p w14:paraId="1D840DEB" w14:textId="1320D777" w:rsidR="00480623" w:rsidRPr="007926E5" w:rsidRDefault="00480623" w:rsidP="00480623">
      <w:pPr>
        <w:tabs>
          <w:tab w:val="center" w:pos="4536"/>
          <w:tab w:val="right" w:pos="9072"/>
        </w:tabs>
        <w:jc w:val="left"/>
        <w:rPr>
          <w:rFonts w:asciiTheme="minorHAnsi" w:eastAsia="Times New Roman" w:hAnsiTheme="minorHAnsi"/>
          <w:b/>
          <w:color w:val="4B83C4"/>
          <w:sz w:val="28"/>
          <w:szCs w:val="28"/>
          <w:lang w:eastAsia="de-DE"/>
        </w:rPr>
      </w:pPr>
      <w:r w:rsidRPr="007926E5">
        <w:rPr>
          <w:rFonts w:asciiTheme="minorHAnsi" w:eastAsia="Times New Roman" w:hAnsiTheme="minorHAnsi"/>
          <w:b/>
          <w:color w:val="4B83C4"/>
          <w:sz w:val="28"/>
          <w:szCs w:val="28"/>
          <w:lang w:eastAsia="de-DE"/>
        </w:rPr>
        <w:t>Save-the-date: 07.-08. Juni 2018</w:t>
      </w:r>
    </w:p>
    <w:p w14:paraId="1B85E341" w14:textId="121DC4A3" w:rsidR="00480623" w:rsidRPr="00A43A7B" w:rsidRDefault="00480623" w:rsidP="00480623">
      <w:pPr>
        <w:tabs>
          <w:tab w:val="center" w:pos="4536"/>
          <w:tab w:val="right" w:pos="9072"/>
        </w:tabs>
        <w:jc w:val="left"/>
        <w:rPr>
          <w:rFonts w:asciiTheme="minorHAnsi" w:eastAsia="Times New Roman" w:hAnsiTheme="minorHAnsi"/>
          <w:color w:val="4B83C4"/>
          <w:lang w:eastAsia="de-DE"/>
        </w:rPr>
      </w:pPr>
      <w:r w:rsidRPr="00A43A7B">
        <w:rPr>
          <w:rFonts w:asciiTheme="minorHAnsi" w:eastAsia="Times New Roman" w:hAnsiTheme="minorHAnsi"/>
          <w:color w:val="4B83C4"/>
          <w:lang w:eastAsia="de-DE"/>
        </w:rPr>
        <w:t>Kardinal Schul</w:t>
      </w:r>
      <w:r w:rsidR="00A55300" w:rsidRPr="00A43A7B">
        <w:rPr>
          <w:rFonts w:asciiTheme="minorHAnsi" w:eastAsia="Times New Roman" w:hAnsiTheme="minorHAnsi"/>
          <w:color w:val="4B83C4"/>
          <w:lang w:eastAsia="de-DE"/>
        </w:rPr>
        <w:t>t</w:t>
      </w:r>
      <w:r w:rsidRPr="00A43A7B">
        <w:rPr>
          <w:rFonts w:asciiTheme="minorHAnsi" w:eastAsia="Times New Roman" w:hAnsiTheme="minorHAnsi"/>
          <w:color w:val="4B83C4"/>
          <w:lang w:eastAsia="de-DE"/>
        </w:rPr>
        <w:t xml:space="preserve">e Haus, Overather Straße 51-53, 51429 Bergisch Gladbach </w:t>
      </w:r>
      <w:r w:rsidR="00541E20" w:rsidRPr="00A43A7B">
        <w:rPr>
          <w:rFonts w:asciiTheme="minorHAnsi" w:eastAsia="Times New Roman" w:hAnsiTheme="minorHAnsi"/>
          <w:color w:val="4B83C4"/>
          <w:lang w:eastAsia="de-DE"/>
        </w:rPr>
        <w:t>(</w:t>
      </w:r>
      <w:r w:rsidRPr="00A43A7B">
        <w:rPr>
          <w:rFonts w:asciiTheme="minorHAnsi" w:eastAsia="Times New Roman" w:hAnsiTheme="minorHAnsi"/>
          <w:color w:val="4B83C4"/>
          <w:lang w:eastAsia="de-DE"/>
        </w:rPr>
        <w:t>Stadtteil Bensberg</w:t>
      </w:r>
      <w:r w:rsidR="00541E20" w:rsidRPr="00A43A7B">
        <w:rPr>
          <w:rFonts w:asciiTheme="minorHAnsi" w:eastAsia="Times New Roman" w:hAnsiTheme="minorHAnsi"/>
          <w:color w:val="4B83C4"/>
          <w:lang w:eastAsia="de-DE"/>
        </w:rPr>
        <w:t>)</w:t>
      </w:r>
    </w:p>
    <w:p w14:paraId="559817AD" w14:textId="30ED6517" w:rsidR="00480623" w:rsidRPr="00A43A7B" w:rsidRDefault="00480623" w:rsidP="00132E0F">
      <w:pPr>
        <w:tabs>
          <w:tab w:val="center" w:pos="4536"/>
          <w:tab w:val="right" w:pos="9072"/>
        </w:tabs>
        <w:jc w:val="center"/>
        <w:rPr>
          <w:rFonts w:asciiTheme="minorHAnsi" w:eastAsia="Times New Roman" w:hAnsiTheme="minorHAnsi"/>
          <w:b/>
          <w:color w:val="4B83C4"/>
          <w:lang w:eastAsia="de-DE"/>
        </w:rPr>
      </w:pPr>
    </w:p>
    <w:p w14:paraId="7094C88A" w14:textId="77777777" w:rsidR="007C6AB8" w:rsidRPr="00DD15C6" w:rsidRDefault="00541E20" w:rsidP="002F16DC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DD15C6">
        <w:rPr>
          <w:rFonts w:asciiTheme="minorHAnsi" w:eastAsia="Times New Roman" w:hAnsiTheme="minorHAnsi"/>
          <w:lang w:eastAsia="de-DE"/>
        </w:rPr>
        <w:t xml:space="preserve">Nach einem mehrjährigen Forschungsprozess werden </w:t>
      </w:r>
      <w:r w:rsidR="00785E89" w:rsidRPr="00DD15C6">
        <w:rPr>
          <w:rFonts w:asciiTheme="minorHAnsi" w:eastAsia="Times New Roman" w:hAnsiTheme="minorHAnsi"/>
          <w:lang w:eastAsia="de-DE"/>
        </w:rPr>
        <w:t>vom</w:t>
      </w:r>
      <w:r w:rsidR="00411EB3" w:rsidRPr="00DD15C6">
        <w:rPr>
          <w:rFonts w:asciiTheme="minorHAnsi" w:hAnsiTheme="minorHAnsi"/>
        </w:rPr>
        <w:t> </w:t>
      </w:r>
      <w:r w:rsidR="00411EB3" w:rsidRPr="00DD15C6">
        <w:rPr>
          <w:rFonts w:asciiTheme="minorHAnsi" w:hAnsiTheme="minorHAnsi"/>
          <w:b/>
          <w:bCs/>
        </w:rPr>
        <w:t>7.</w:t>
      </w:r>
      <w:r w:rsidR="00B73768" w:rsidRPr="00DD15C6">
        <w:rPr>
          <w:rFonts w:asciiTheme="minorHAnsi" w:hAnsiTheme="minorHAnsi"/>
          <w:b/>
          <w:bCs/>
        </w:rPr>
        <w:t xml:space="preserve"> Juni 2018 (12:00h) </w:t>
      </w:r>
      <w:r w:rsidR="007C6AB8" w:rsidRPr="00DD15C6">
        <w:rPr>
          <w:rFonts w:asciiTheme="minorHAnsi" w:hAnsiTheme="minorHAnsi"/>
          <w:b/>
          <w:bCs/>
        </w:rPr>
        <w:t>bis</w:t>
      </w:r>
      <w:r w:rsidR="00B73768" w:rsidRPr="00DD15C6">
        <w:rPr>
          <w:rFonts w:asciiTheme="minorHAnsi" w:hAnsiTheme="minorHAnsi"/>
          <w:b/>
          <w:bCs/>
        </w:rPr>
        <w:t xml:space="preserve"> </w:t>
      </w:r>
    </w:p>
    <w:p w14:paraId="18DA66F3" w14:textId="2BE58539" w:rsidR="00411EB3" w:rsidRPr="00DD15C6" w:rsidRDefault="00411EB3" w:rsidP="002F16DC">
      <w:pPr>
        <w:tabs>
          <w:tab w:val="center" w:pos="4536"/>
          <w:tab w:val="right" w:pos="9072"/>
        </w:tabs>
        <w:rPr>
          <w:rFonts w:asciiTheme="minorHAnsi" w:hAnsiTheme="minorHAnsi"/>
        </w:rPr>
      </w:pPr>
      <w:r w:rsidRPr="00DD15C6">
        <w:rPr>
          <w:rFonts w:asciiTheme="minorHAnsi" w:hAnsiTheme="minorHAnsi"/>
          <w:b/>
          <w:bCs/>
        </w:rPr>
        <w:t>8. Juni 2018</w:t>
      </w:r>
      <w:r w:rsidR="00B73768" w:rsidRPr="00DD15C6">
        <w:rPr>
          <w:rFonts w:asciiTheme="minorHAnsi" w:hAnsiTheme="minorHAnsi"/>
          <w:b/>
          <w:bCs/>
        </w:rPr>
        <w:t xml:space="preserve"> (15:00h)</w:t>
      </w:r>
      <w:r w:rsidR="00785E89" w:rsidRPr="00DD15C6">
        <w:rPr>
          <w:rFonts w:asciiTheme="minorHAnsi" w:hAnsiTheme="minorHAnsi"/>
          <w:b/>
          <w:bCs/>
        </w:rPr>
        <w:t xml:space="preserve"> </w:t>
      </w:r>
      <w:r w:rsidRPr="00DD15C6">
        <w:rPr>
          <w:rFonts w:asciiTheme="minorHAnsi" w:hAnsiTheme="minorHAnsi"/>
        </w:rPr>
        <w:t xml:space="preserve">im Kardinal-Schulte Haus in Bensberg die Ergebnisse der </w:t>
      </w:r>
      <w:r w:rsidR="006306E3" w:rsidRPr="00DD15C6">
        <w:rPr>
          <w:rFonts w:asciiTheme="minorHAnsi" w:hAnsiTheme="minorHAnsi"/>
        </w:rPr>
        <w:t>Zugangs</w:t>
      </w:r>
      <w:r w:rsidRPr="00DD15C6">
        <w:rPr>
          <w:rFonts w:asciiTheme="minorHAnsi" w:hAnsiTheme="minorHAnsi"/>
        </w:rPr>
        <w:t xml:space="preserve">tudie </w:t>
      </w:r>
      <w:r w:rsidR="0096031A">
        <w:rPr>
          <w:rFonts w:asciiTheme="minorHAnsi" w:hAnsiTheme="minorHAnsi"/>
        </w:rPr>
        <w:t xml:space="preserve">einer breiten Fachöffentlichkeit </w:t>
      </w:r>
      <w:r w:rsidRPr="00DD15C6">
        <w:rPr>
          <w:rFonts w:asciiTheme="minorHAnsi" w:hAnsiTheme="minorHAnsi"/>
        </w:rPr>
        <w:t>vorgestellt und diskutiert.</w:t>
      </w:r>
      <w:r w:rsidR="006306E3" w:rsidRPr="00DD15C6">
        <w:rPr>
          <w:rFonts w:asciiTheme="minorHAnsi" w:hAnsiTheme="minorHAnsi"/>
        </w:rPr>
        <w:t xml:space="preserve"> </w:t>
      </w:r>
      <w:r w:rsidR="0096031A">
        <w:rPr>
          <w:rFonts w:asciiTheme="minorHAnsi" w:hAnsiTheme="minorHAnsi"/>
        </w:rPr>
        <w:t>Es handelt sich um die er</w:t>
      </w:r>
      <w:r w:rsidR="006306E3" w:rsidRPr="00DD15C6">
        <w:rPr>
          <w:rFonts w:asciiTheme="minorHAnsi" w:hAnsiTheme="minorHAnsi"/>
        </w:rPr>
        <w:t xml:space="preserve">ste interdisziplinär angelegte </w:t>
      </w:r>
      <w:r w:rsidR="00F548FC" w:rsidRPr="00DD15C6">
        <w:rPr>
          <w:rFonts w:asciiTheme="minorHAnsi" w:hAnsiTheme="minorHAnsi"/>
        </w:rPr>
        <w:t>S</w:t>
      </w:r>
      <w:r w:rsidR="006306E3" w:rsidRPr="00DD15C6">
        <w:rPr>
          <w:rFonts w:asciiTheme="minorHAnsi" w:hAnsiTheme="minorHAnsi"/>
        </w:rPr>
        <w:t xml:space="preserve">tudie in Deutschland, die sich </w:t>
      </w:r>
      <w:r w:rsidR="00F548FC" w:rsidRPr="00DD15C6">
        <w:rPr>
          <w:rFonts w:asciiTheme="minorHAnsi" w:hAnsiTheme="minorHAnsi"/>
        </w:rPr>
        <w:t>umfangreich mit den</w:t>
      </w:r>
      <w:r w:rsidR="006306E3" w:rsidRPr="00DD15C6">
        <w:rPr>
          <w:rFonts w:asciiTheme="minorHAnsi" w:hAnsiTheme="minorHAnsi"/>
        </w:rPr>
        <w:t xml:space="preserve"> Zugangsmöglichkeiten </w:t>
      </w:r>
      <w:r w:rsidR="00F548FC" w:rsidRPr="00DD15C6">
        <w:rPr>
          <w:rFonts w:asciiTheme="minorHAnsi" w:hAnsiTheme="minorHAnsi"/>
        </w:rPr>
        <w:t>und</w:t>
      </w:r>
      <w:r w:rsidR="006306E3" w:rsidRPr="00DD15C6">
        <w:rPr>
          <w:rFonts w:asciiTheme="minorHAnsi" w:hAnsiTheme="minorHAnsi"/>
        </w:rPr>
        <w:t xml:space="preserve"> Bedingungen für junge Menschen in Deutschland</w:t>
      </w:r>
      <w:r w:rsidR="0096031A">
        <w:rPr>
          <w:rFonts w:asciiTheme="minorHAnsi" w:hAnsiTheme="minorHAnsi"/>
        </w:rPr>
        <w:t xml:space="preserve"> beschäftigt</w:t>
      </w:r>
      <w:r w:rsidR="006306E3" w:rsidRPr="00DD15C6">
        <w:rPr>
          <w:rFonts w:asciiTheme="minorHAnsi" w:hAnsiTheme="minorHAnsi"/>
        </w:rPr>
        <w:t xml:space="preserve">, </w:t>
      </w:r>
      <w:r w:rsidR="0096031A">
        <w:rPr>
          <w:rFonts w:asciiTheme="minorHAnsi" w:hAnsiTheme="minorHAnsi"/>
        </w:rPr>
        <w:t xml:space="preserve">um </w:t>
      </w:r>
      <w:r w:rsidR="006306E3" w:rsidRPr="00DD15C6">
        <w:rPr>
          <w:rFonts w:asciiTheme="minorHAnsi" w:hAnsiTheme="minorHAnsi"/>
        </w:rPr>
        <w:t>Auslandserfahrung zu sammeln</w:t>
      </w:r>
      <w:r w:rsidR="00F548FC" w:rsidRPr="00DD15C6">
        <w:rPr>
          <w:rFonts w:asciiTheme="minorHAnsi" w:hAnsiTheme="minorHAnsi"/>
        </w:rPr>
        <w:t>.</w:t>
      </w:r>
      <w:r w:rsidR="006306E3" w:rsidRPr="00DD15C6">
        <w:rPr>
          <w:rFonts w:asciiTheme="minorHAnsi" w:hAnsiTheme="minorHAnsi"/>
        </w:rPr>
        <w:t xml:space="preserve"> Somit kann sie wegweisende Funktion bei der zukünftigen Ausrichtung und Ausgestaltung von Jugendpolitik in Deutschland haben. </w:t>
      </w:r>
    </w:p>
    <w:p w14:paraId="0DAC386B" w14:textId="0B6343AC" w:rsidR="00411EB3" w:rsidRPr="00DD15C6" w:rsidRDefault="00411EB3" w:rsidP="00785E89">
      <w:pPr>
        <w:pStyle w:val="StandardWeb"/>
        <w:rPr>
          <w:rFonts w:asciiTheme="minorHAnsi" w:hAnsiTheme="minorHAnsi"/>
          <w:sz w:val="22"/>
          <w:szCs w:val="22"/>
        </w:rPr>
      </w:pPr>
      <w:r w:rsidRPr="00DD15C6">
        <w:rPr>
          <w:rFonts w:asciiTheme="minorHAnsi" w:hAnsiTheme="minorHAnsi"/>
          <w:sz w:val="22"/>
          <w:szCs w:val="22"/>
        </w:rPr>
        <w:t xml:space="preserve">Dazu werden die vier Forschungspartner (SINUS-Institut, IKO Institut Regensburg, </w:t>
      </w:r>
      <w:proofErr w:type="gramStart"/>
      <w:r w:rsidRPr="00DD15C6">
        <w:rPr>
          <w:rFonts w:asciiTheme="minorHAnsi" w:hAnsiTheme="minorHAnsi"/>
          <w:sz w:val="22"/>
          <w:szCs w:val="22"/>
        </w:rPr>
        <w:t>Technische</w:t>
      </w:r>
      <w:proofErr w:type="gramEnd"/>
      <w:r w:rsidRPr="00DD15C6">
        <w:rPr>
          <w:rFonts w:asciiTheme="minorHAnsi" w:hAnsiTheme="minorHAnsi"/>
          <w:sz w:val="22"/>
          <w:szCs w:val="22"/>
        </w:rPr>
        <w:t xml:space="preserve"> Hochschule Köln, Team „Freizeitenevaluation“) </w:t>
      </w:r>
      <w:r w:rsidR="00541E20" w:rsidRPr="00DD15C6">
        <w:rPr>
          <w:rFonts w:asciiTheme="minorHAnsi" w:hAnsiTheme="minorHAnsi"/>
          <w:sz w:val="22"/>
          <w:szCs w:val="22"/>
        </w:rPr>
        <w:t>sowohl ihre Einzelstudien</w:t>
      </w:r>
      <w:r w:rsidR="00B73768" w:rsidRPr="00DD15C6">
        <w:rPr>
          <w:rFonts w:asciiTheme="minorHAnsi" w:hAnsiTheme="minorHAnsi"/>
          <w:sz w:val="22"/>
          <w:szCs w:val="22"/>
        </w:rPr>
        <w:t>,</w:t>
      </w:r>
      <w:r w:rsidR="00541E20" w:rsidRPr="00DD15C6">
        <w:rPr>
          <w:rFonts w:asciiTheme="minorHAnsi" w:hAnsiTheme="minorHAnsi"/>
          <w:sz w:val="22"/>
          <w:szCs w:val="22"/>
        </w:rPr>
        <w:t xml:space="preserve"> wie auch daraus </w:t>
      </w:r>
      <w:r w:rsidRPr="00DD15C6">
        <w:rPr>
          <w:rFonts w:asciiTheme="minorHAnsi" w:hAnsiTheme="minorHAnsi"/>
          <w:sz w:val="22"/>
          <w:szCs w:val="22"/>
        </w:rPr>
        <w:t xml:space="preserve">gemeinsam entwickelte </w:t>
      </w:r>
      <w:r w:rsidR="00541E20" w:rsidRPr="00DD15C6">
        <w:rPr>
          <w:rFonts w:asciiTheme="minorHAnsi" w:hAnsiTheme="minorHAnsi"/>
          <w:sz w:val="22"/>
          <w:szCs w:val="22"/>
        </w:rPr>
        <w:t>Interpretationen</w:t>
      </w:r>
      <w:r w:rsidRPr="00DD15C6">
        <w:rPr>
          <w:rFonts w:asciiTheme="minorHAnsi" w:hAnsiTheme="minorHAnsi"/>
          <w:sz w:val="22"/>
          <w:szCs w:val="22"/>
        </w:rPr>
        <w:t xml:space="preserve"> vorstellen. </w:t>
      </w:r>
      <w:r w:rsidR="00541E20" w:rsidRPr="00DD15C6">
        <w:rPr>
          <w:rFonts w:asciiTheme="minorHAnsi" w:hAnsiTheme="minorHAnsi"/>
          <w:sz w:val="22"/>
          <w:szCs w:val="22"/>
        </w:rPr>
        <w:t>Vorrangig a</w:t>
      </w:r>
      <w:r w:rsidRPr="00DD15C6">
        <w:rPr>
          <w:rFonts w:asciiTheme="minorHAnsi" w:hAnsiTheme="minorHAnsi"/>
          <w:sz w:val="22"/>
          <w:szCs w:val="22"/>
        </w:rPr>
        <w:t xml:space="preserve">m 2. Konferenztag finden </w:t>
      </w:r>
      <w:r w:rsidR="0096031A">
        <w:rPr>
          <w:rFonts w:asciiTheme="minorHAnsi" w:hAnsiTheme="minorHAnsi"/>
          <w:sz w:val="22"/>
          <w:szCs w:val="22"/>
        </w:rPr>
        <w:t xml:space="preserve">anschließend </w:t>
      </w:r>
      <w:r w:rsidRPr="00DD15C6">
        <w:rPr>
          <w:rFonts w:asciiTheme="minorHAnsi" w:hAnsiTheme="minorHAnsi"/>
          <w:sz w:val="22"/>
          <w:szCs w:val="22"/>
        </w:rPr>
        <w:t>Workshops statt, in denen die</w:t>
      </w:r>
      <w:r w:rsidR="00541E20" w:rsidRPr="00DD15C6">
        <w:rPr>
          <w:rFonts w:asciiTheme="minorHAnsi" w:hAnsiTheme="minorHAnsi"/>
          <w:sz w:val="22"/>
          <w:szCs w:val="22"/>
        </w:rPr>
        <w:t xml:space="preserve"> Ergebnisse </w:t>
      </w:r>
      <w:r w:rsidR="00F548FC" w:rsidRPr="00DD15C6">
        <w:rPr>
          <w:rFonts w:asciiTheme="minorHAnsi" w:hAnsiTheme="minorHAnsi"/>
          <w:sz w:val="22"/>
          <w:szCs w:val="22"/>
        </w:rPr>
        <w:t xml:space="preserve">fachspezifisch </w:t>
      </w:r>
      <w:r w:rsidRPr="00DD15C6">
        <w:rPr>
          <w:rFonts w:asciiTheme="minorHAnsi" w:hAnsiTheme="minorHAnsi"/>
          <w:sz w:val="22"/>
          <w:szCs w:val="22"/>
        </w:rPr>
        <w:t xml:space="preserve">diskutiert und Anregungen </w:t>
      </w:r>
      <w:r w:rsidR="00784A1D" w:rsidRPr="00DD15C6">
        <w:rPr>
          <w:rFonts w:asciiTheme="minorHAnsi" w:hAnsiTheme="minorHAnsi"/>
          <w:sz w:val="22"/>
          <w:szCs w:val="22"/>
        </w:rPr>
        <w:t xml:space="preserve">für künftige Weiterentwicklungen </w:t>
      </w:r>
      <w:r w:rsidRPr="00DD15C6">
        <w:rPr>
          <w:rFonts w:asciiTheme="minorHAnsi" w:hAnsiTheme="minorHAnsi"/>
          <w:sz w:val="22"/>
          <w:szCs w:val="22"/>
        </w:rPr>
        <w:t xml:space="preserve">aufgenommen werden. </w:t>
      </w:r>
    </w:p>
    <w:p w14:paraId="5CA172DC" w14:textId="08C3E39B" w:rsidR="00784A1D" w:rsidRPr="00DD15C6" w:rsidRDefault="00784A1D" w:rsidP="00785E89">
      <w:pPr>
        <w:pStyle w:val="StandardWeb"/>
        <w:rPr>
          <w:rFonts w:asciiTheme="minorHAnsi" w:hAnsiTheme="minorHAnsi"/>
          <w:sz w:val="22"/>
          <w:szCs w:val="22"/>
        </w:rPr>
      </w:pPr>
      <w:r w:rsidRPr="00DD15C6">
        <w:rPr>
          <w:rFonts w:asciiTheme="minorHAnsi" w:hAnsiTheme="minorHAnsi"/>
          <w:sz w:val="22"/>
          <w:szCs w:val="22"/>
        </w:rPr>
        <w:t>Die Anzahl der möglichen Teilnehmerinnen und Teilnehmer ist auf ca. 60 begrenzt. Dazu kommen ca. 20 Akteurinnen und Akteure, die aktiv am Prozess der Studie beteiligt waren.</w:t>
      </w:r>
    </w:p>
    <w:p w14:paraId="22FD26EE" w14:textId="71A339BA" w:rsidR="00411EB3" w:rsidRPr="00DD15C6" w:rsidRDefault="00784A1D" w:rsidP="00785E89">
      <w:pPr>
        <w:pStyle w:val="StandardWeb"/>
        <w:rPr>
          <w:rFonts w:asciiTheme="minorHAnsi" w:hAnsiTheme="minorHAnsi"/>
          <w:sz w:val="22"/>
          <w:szCs w:val="22"/>
        </w:rPr>
      </w:pPr>
      <w:r w:rsidRPr="00DD15C6">
        <w:rPr>
          <w:rFonts w:asciiTheme="minorHAnsi" w:hAnsiTheme="minorHAnsi"/>
          <w:b/>
          <w:sz w:val="22"/>
          <w:szCs w:val="22"/>
        </w:rPr>
        <w:t xml:space="preserve">Daher bitten wir um Ihre </w:t>
      </w:r>
      <w:r w:rsidRPr="00DD15C6">
        <w:rPr>
          <w:rFonts w:asciiTheme="minorHAnsi" w:hAnsiTheme="minorHAnsi"/>
          <w:b/>
          <w:sz w:val="22"/>
          <w:szCs w:val="22"/>
          <w:u w:val="single"/>
        </w:rPr>
        <w:t>Anmeldung bis zum 10. Mai 2018</w:t>
      </w:r>
      <w:r w:rsidR="00B73768" w:rsidRPr="00DD15C6">
        <w:rPr>
          <w:rFonts w:asciiTheme="minorHAnsi" w:hAnsiTheme="minorHAnsi"/>
          <w:b/>
          <w:sz w:val="22"/>
          <w:szCs w:val="22"/>
        </w:rPr>
        <w:t xml:space="preserve"> </w:t>
      </w:r>
      <w:r w:rsidRPr="00DD15C6">
        <w:rPr>
          <w:rFonts w:asciiTheme="minorHAnsi" w:hAnsiTheme="minorHAnsi"/>
          <w:b/>
          <w:sz w:val="22"/>
          <w:szCs w:val="22"/>
        </w:rPr>
        <w:t xml:space="preserve">mit dem anliegenden Formular. Unmittelbar </w:t>
      </w:r>
      <w:r w:rsidR="00A55300" w:rsidRPr="00DD15C6">
        <w:rPr>
          <w:rFonts w:asciiTheme="minorHAnsi" w:hAnsiTheme="minorHAnsi"/>
          <w:b/>
          <w:sz w:val="22"/>
          <w:szCs w:val="22"/>
        </w:rPr>
        <w:t>nach dem 10. Mai</w:t>
      </w:r>
      <w:r w:rsidRPr="00DD15C6">
        <w:rPr>
          <w:rFonts w:asciiTheme="minorHAnsi" w:hAnsiTheme="minorHAnsi"/>
          <w:b/>
          <w:sz w:val="22"/>
          <w:szCs w:val="22"/>
        </w:rPr>
        <w:t xml:space="preserve"> werden wir Sie mit Blick auf Ihre Teilnahme benachrichtigen</w:t>
      </w:r>
      <w:r w:rsidR="00411EB3" w:rsidRPr="00DD15C6">
        <w:rPr>
          <w:rFonts w:asciiTheme="minorHAnsi" w:hAnsiTheme="minorHAnsi"/>
          <w:sz w:val="22"/>
          <w:szCs w:val="22"/>
        </w:rPr>
        <w:t xml:space="preserve">. </w:t>
      </w:r>
      <w:r w:rsidRPr="00DD15C6">
        <w:rPr>
          <w:rFonts w:asciiTheme="minorHAnsi" w:hAnsiTheme="minorHAnsi"/>
          <w:sz w:val="22"/>
          <w:szCs w:val="22"/>
        </w:rPr>
        <w:t>Der konkrete Tagungsablauf wird ebenfalls mit dieser Benachrichtigung versandt.</w:t>
      </w:r>
    </w:p>
    <w:p w14:paraId="74F8F406" w14:textId="0DB6758E" w:rsidR="00BF1CDD" w:rsidRPr="00A43A7B" w:rsidRDefault="00BF1CDD" w:rsidP="00BF1CDD">
      <w:pPr>
        <w:tabs>
          <w:tab w:val="center" w:pos="4536"/>
          <w:tab w:val="right" w:pos="9072"/>
        </w:tabs>
        <w:jc w:val="left"/>
        <w:rPr>
          <w:rFonts w:asciiTheme="minorHAnsi" w:eastAsia="Times New Roman" w:hAnsiTheme="minorHAnsi"/>
          <w:b/>
          <w:color w:val="4B83C4"/>
          <w:lang w:eastAsia="de-DE"/>
        </w:rPr>
      </w:pPr>
    </w:p>
    <w:p w14:paraId="2BC8874D" w14:textId="77777777" w:rsidR="00BF1CDD" w:rsidRPr="00A43A7B" w:rsidRDefault="00BF1CDD" w:rsidP="00BF1CDD">
      <w:pPr>
        <w:tabs>
          <w:tab w:val="center" w:pos="4536"/>
          <w:tab w:val="right" w:pos="9072"/>
        </w:tabs>
        <w:jc w:val="left"/>
        <w:rPr>
          <w:rFonts w:asciiTheme="minorHAnsi" w:eastAsia="Times New Roman" w:hAnsiTheme="minorHAnsi"/>
          <w:b/>
          <w:color w:val="4B83C4"/>
          <w:lang w:eastAsia="de-DE"/>
        </w:rPr>
      </w:pPr>
    </w:p>
    <w:p w14:paraId="317F5173" w14:textId="77777777" w:rsidR="001C6D16" w:rsidRPr="00A43A7B" w:rsidRDefault="001C6D16" w:rsidP="001C6D16">
      <w:pPr>
        <w:rPr>
          <w:rFonts w:asciiTheme="minorHAnsi" w:hAnsiTheme="minorHAnsi" w:cstheme="minorHAnsi"/>
          <w:b/>
        </w:rPr>
      </w:pPr>
      <w:r w:rsidRPr="00A43A7B">
        <w:rPr>
          <w:rFonts w:asciiTheme="minorHAnsi" w:hAnsiTheme="minorHAnsi" w:cstheme="minorHAnsi"/>
          <w:b/>
        </w:rPr>
        <w:t xml:space="preserve">Anmeldung per E-Mail, Brief oder Fax an: </w:t>
      </w:r>
    </w:p>
    <w:p w14:paraId="7C647354" w14:textId="23C79522" w:rsidR="001C6D16" w:rsidRPr="00A43A7B" w:rsidRDefault="001C6D16" w:rsidP="001C6D16">
      <w:pPr>
        <w:rPr>
          <w:rFonts w:asciiTheme="minorHAnsi" w:hAnsiTheme="minorHAnsi"/>
        </w:rPr>
      </w:pPr>
      <w:bookmarkStart w:id="0" w:name="_Hlk505092481"/>
      <w:r w:rsidRPr="00A43A7B">
        <w:rPr>
          <w:rFonts w:asciiTheme="minorHAnsi" w:hAnsiTheme="minorHAnsi"/>
        </w:rPr>
        <w:t>Forschung und Praxis im Dialog (FPD) c/o transfer e.V.</w:t>
      </w:r>
    </w:p>
    <w:p w14:paraId="34A95374" w14:textId="7C57B3F1" w:rsidR="001C6D16" w:rsidRPr="00A43A7B" w:rsidRDefault="00BB23D7" w:rsidP="001C6D16">
      <w:pPr>
        <w:rPr>
          <w:rFonts w:asciiTheme="minorHAnsi" w:hAnsiTheme="minorHAnsi" w:cstheme="minorHAnsi"/>
        </w:rPr>
      </w:pPr>
      <w:r w:rsidRPr="00A43A7B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4F0561C1" wp14:editId="20A63AF7">
            <wp:simplePos x="0" y="0"/>
            <wp:positionH relativeFrom="page">
              <wp:posOffset>4572000</wp:posOffset>
            </wp:positionH>
            <wp:positionV relativeFrom="page">
              <wp:posOffset>8515350</wp:posOffset>
            </wp:positionV>
            <wp:extent cx="870585" cy="694690"/>
            <wp:effectExtent l="0" t="0" r="5715" b="0"/>
            <wp:wrapThrough wrapText="bothSides">
              <wp:wrapPolygon edited="0">
                <wp:start x="0" y="0"/>
                <wp:lineTo x="0" y="20731"/>
                <wp:lineTo x="21269" y="20731"/>
                <wp:lineTo x="21269" y="0"/>
                <wp:lineTo x="0" y="0"/>
              </wp:wrapPolygon>
            </wp:wrapThrough>
            <wp:docPr id="11" name="cc-m-imagesubtitle-image-7211914356" descr="https://image.jimcdn.com/app/cms/image/transf/dimension=183x10000:format=jpg/path/sc22dc3b5dbab4096/image/iea7fd444eb205d97/version/151731325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7211914356" descr="https://image.jimcdn.com/app/cms/image/transf/dimension=183x10000:format=jpg/path/sc22dc3b5dbab4096/image/iea7fd444eb205d97/version/1517313257/im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topMargin">
              <wp14:pctHeight>0</wp14:pctHeight>
            </wp14:sizeRelV>
          </wp:anchor>
        </w:drawing>
      </w:r>
      <w:r w:rsidRPr="00A43A7B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69E98022" wp14:editId="292F0BA6">
            <wp:simplePos x="0" y="0"/>
            <wp:positionH relativeFrom="margin">
              <wp:align>right</wp:align>
            </wp:positionH>
            <wp:positionV relativeFrom="page">
              <wp:posOffset>8515350</wp:posOffset>
            </wp:positionV>
            <wp:extent cx="1223645" cy="600710"/>
            <wp:effectExtent l="0" t="0" r="0" b="8890"/>
            <wp:wrapThrough wrapText="bothSides">
              <wp:wrapPolygon edited="0">
                <wp:start x="6725" y="0"/>
                <wp:lineTo x="4708" y="2740"/>
                <wp:lineTo x="0" y="10275"/>
                <wp:lineTo x="0" y="15755"/>
                <wp:lineTo x="6389" y="21235"/>
                <wp:lineTo x="11770" y="21235"/>
                <wp:lineTo x="12106" y="15755"/>
                <wp:lineTo x="11097" y="13015"/>
                <wp:lineTo x="21185" y="10960"/>
                <wp:lineTo x="21185" y="5480"/>
                <wp:lineTo x="11433" y="0"/>
                <wp:lineTo x="6725" y="0"/>
              </wp:wrapPolygon>
            </wp:wrapThrough>
            <wp:docPr id="10" name="comp-idorjjnbimgimage" descr="https://static.wixstatic.com/media/342593_d4fa5c0358a34398b51b387d27ff5821.png/v1/fill/w_240,h_118,al_c,usm_0.66_1.00_0.01/342593_d4fa5c0358a34398b51b387d27ff58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idorjjnbimgimage" descr="https://static.wixstatic.com/media/342593_d4fa5c0358a34398b51b387d27ff5821.png/v1/fill/w_240,h_118,al_c,usm_0.66_1.00_0.01/342593_d4fa5c0358a34398b51b387d27ff582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topMargin">
              <wp14:pctHeight>0</wp14:pctHeight>
            </wp14:sizeRelV>
          </wp:anchor>
        </w:drawing>
      </w:r>
      <w:r w:rsidR="001C6D16" w:rsidRPr="00A43A7B">
        <w:rPr>
          <w:rFonts w:asciiTheme="minorHAnsi" w:hAnsiTheme="minorHAnsi" w:cstheme="minorHAnsi"/>
        </w:rPr>
        <w:t xml:space="preserve">Grethenstraße 30, </w:t>
      </w:r>
    </w:p>
    <w:p w14:paraId="5EF35F62" w14:textId="0473EDC1" w:rsidR="001C6D16" w:rsidRPr="00A43A7B" w:rsidRDefault="001C6D16" w:rsidP="001C6D16">
      <w:pPr>
        <w:rPr>
          <w:rFonts w:asciiTheme="minorHAnsi" w:hAnsiTheme="minorHAnsi" w:cstheme="minorHAnsi"/>
        </w:rPr>
      </w:pPr>
      <w:r w:rsidRPr="00A43A7B">
        <w:rPr>
          <w:rFonts w:asciiTheme="minorHAnsi" w:hAnsiTheme="minorHAnsi" w:cstheme="minorHAnsi"/>
        </w:rPr>
        <w:t>50738 Köln</w:t>
      </w:r>
    </w:p>
    <w:bookmarkEnd w:id="0"/>
    <w:p w14:paraId="399F0F10" w14:textId="0D7B4919" w:rsidR="001C6D16" w:rsidRPr="00A43A7B" w:rsidRDefault="001C6D16" w:rsidP="001C6D16">
      <w:pPr>
        <w:rPr>
          <w:rFonts w:asciiTheme="minorHAnsi" w:hAnsiTheme="minorHAnsi" w:cstheme="minorHAnsi"/>
        </w:rPr>
      </w:pPr>
      <w:r w:rsidRPr="00A43A7B">
        <w:rPr>
          <w:rFonts w:asciiTheme="minorHAnsi" w:hAnsiTheme="minorHAnsi" w:cstheme="minorHAnsi"/>
        </w:rPr>
        <w:t>Fon: +49(0)221 9592190</w:t>
      </w:r>
    </w:p>
    <w:p w14:paraId="2611B833" w14:textId="38EE1F60" w:rsidR="001C6D16" w:rsidRPr="00A43A7B" w:rsidRDefault="001C6D16" w:rsidP="001C6D16">
      <w:pPr>
        <w:rPr>
          <w:rFonts w:asciiTheme="minorHAnsi" w:hAnsiTheme="minorHAnsi" w:cstheme="minorHAnsi"/>
        </w:rPr>
      </w:pPr>
      <w:r w:rsidRPr="00A43A7B">
        <w:rPr>
          <w:rFonts w:asciiTheme="minorHAnsi" w:hAnsiTheme="minorHAnsi" w:cstheme="minorHAnsi"/>
        </w:rPr>
        <w:t>Fax: +49(0)221 9592193</w:t>
      </w:r>
    </w:p>
    <w:p w14:paraId="0361DFCB" w14:textId="103B0285" w:rsidR="007926E5" w:rsidRPr="00DD15C6" w:rsidRDefault="001C6D16" w:rsidP="00DD15C6">
      <w:pPr>
        <w:rPr>
          <w:rFonts w:asciiTheme="minorHAnsi" w:hAnsiTheme="minorHAnsi" w:cstheme="minorHAnsi"/>
        </w:rPr>
      </w:pPr>
      <w:r w:rsidRPr="00A43A7B">
        <w:rPr>
          <w:rFonts w:asciiTheme="minorHAnsi" w:hAnsiTheme="minorHAnsi" w:cstheme="minorHAnsi"/>
        </w:rPr>
        <w:t xml:space="preserve">E-Mail: </w:t>
      </w:r>
      <w:hyperlink r:id="rId11" w:history="1">
        <w:r w:rsidRPr="00A43A7B">
          <w:rPr>
            <w:rFonts w:asciiTheme="minorHAnsi" w:hAnsiTheme="minorHAnsi"/>
          </w:rPr>
          <w:t>zugangsstudie@transfer-ev.de</w:t>
        </w:r>
      </w:hyperlink>
      <w:r w:rsidRPr="00A43A7B">
        <w:rPr>
          <w:rFonts w:asciiTheme="minorHAnsi" w:hAnsiTheme="minorHAnsi"/>
        </w:rPr>
        <w:t xml:space="preserve"> </w:t>
      </w:r>
    </w:p>
    <w:p w14:paraId="710CFBAB" w14:textId="77777777" w:rsidR="0096031A" w:rsidRDefault="0096031A">
      <w:pPr>
        <w:spacing w:line="240" w:lineRule="auto"/>
        <w:jc w:val="left"/>
        <w:rPr>
          <w:rFonts w:asciiTheme="minorHAnsi" w:eastAsia="Times New Roman" w:hAnsiTheme="minorHAnsi"/>
          <w:b/>
          <w:color w:val="4B83C4"/>
          <w:sz w:val="52"/>
          <w:szCs w:val="52"/>
          <w:lang w:eastAsia="de-DE"/>
        </w:rPr>
      </w:pPr>
      <w:r>
        <w:rPr>
          <w:rFonts w:asciiTheme="minorHAnsi" w:eastAsia="Times New Roman" w:hAnsiTheme="minorHAnsi"/>
          <w:b/>
          <w:color w:val="4B83C4"/>
          <w:sz w:val="52"/>
          <w:szCs w:val="52"/>
          <w:lang w:eastAsia="de-DE"/>
        </w:rPr>
        <w:br w:type="page"/>
      </w:r>
    </w:p>
    <w:p w14:paraId="5ED65FF3" w14:textId="1205514F" w:rsidR="00C427E3" w:rsidRPr="00A43A7B" w:rsidRDefault="00C427E3" w:rsidP="00DD15C6">
      <w:pPr>
        <w:tabs>
          <w:tab w:val="center" w:pos="4536"/>
          <w:tab w:val="right" w:pos="9072"/>
        </w:tabs>
        <w:jc w:val="center"/>
        <w:rPr>
          <w:rFonts w:asciiTheme="minorHAnsi" w:eastAsia="Times New Roman" w:hAnsiTheme="minorHAnsi"/>
          <w:b/>
          <w:color w:val="4B83C4"/>
          <w:sz w:val="52"/>
          <w:szCs w:val="52"/>
          <w:lang w:eastAsia="de-DE"/>
        </w:rPr>
      </w:pPr>
      <w:r w:rsidRPr="00A43A7B">
        <w:rPr>
          <w:rFonts w:asciiTheme="minorHAnsi" w:eastAsia="Times New Roman" w:hAnsiTheme="minorHAnsi"/>
          <w:b/>
          <w:color w:val="4B83C4"/>
          <w:sz w:val="52"/>
          <w:szCs w:val="52"/>
          <w:lang w:eastAsia="de-DE"/>
        </w:rPr>
        <w:lastRenderedPageBreak/>
        <w:t>Anmeldung</w:t>
      </w:r>
    </w:p>
    <w:p w14:paraId="53498B56" w14:textId="1502E4FA" w:rsidR="004D4443" w:rsidRPr="00A43A7B" w:rsidRDefault="002337DB" w:rsidP="00132E0F">
      <w:pPr>
        <w:tabs>
          <w:tab w:val="center" w:pos="4536"/>
          <w:tab w:val="right" w:pos="9072"/>
        </w:tabs>
        <w:jc w:val="center"/>
        <w:rPr>
          <w:rFonts w:asciiTheme="minorHAnsi" w:eastAsia="Times New Roman" w:hAnsiTheme="minorHAnsi"/>
          <w:b/>
          <w:color w:val="4B83C4"/>
          <w:sz w:val="28"/>
          <w:szCs w:val="28"/>
          <w:lang w:eastAsia="de-DE"/>
        </w:rPr>
      </w:pPr>
      <w:r w:rsidRPr="00A43A7B">
        <w:rPr>
          <w:rFonts w:asciiTheme="minorHAnsi" w:eastAsia="Times New Roman" w:hAnsiTheme="minorHAnsi"/>
          <w:b/>
          <w:color w:val="4B83C4"/>
          <w:sz w:val="28"/>
          <w:szCs w:val="28"/>
          <w:lang w:eastAsia="de-DE"/>
        </w:rPr>
        <w:t xml:space="preserve">„Zugangsstudie“: </w:t>
      </w:r>
      <w:r w:rsidR="00BF0E7D" w:rsidRPr="00A43A7B">
        <w:rPr>
          <w:rFonts w:asciiTheme="minorHAnsi" w:eastAsia="Times New Roman" w:hAnsiTheme="minorHAnsi"/>
          <w:b/>
          <w:color w:val="4B83C4"/>
          <w:sz w:val="28"/>
          <w:szCs w:val="28"/>
          <w:lang w:eastAsia="de-DE"/>
        </w:rPr>
        <w:t>K</w:t>
      </w:r>
      <w:r w:rsidR="004D4443" w:rsidRPr="00A43A7B">
        <w:rPr>
          <w:rFonts w:asciiTheme="minorHAnsi" w:eastAsia="Times New Roman" w:hAnsiTheme="minorHAnsi"/>
          <w:b/>
          <w:color w:val="4B83C4"/>
          <w:sz w:val="28"/>
          <w:szCs w:val="28"/>
          <w:lang w:eastAsia="de-DE"/>
        </w:rPr>
        <w:t>onferenz</w:t>
      </w:r>
      <w:r w:rsidR="006D1E55" w:rsidRPr="00A43A7B">
        <w:rPr>
          <w:rFonts w:asciiTheme="minorHAnsi" w:eastAsia="Times New Roman" w:hAnsiTheme="minorHAnsi"/>
          <w:b/>
          <w:color w:val="4B83C4"/>
          <w:sz w:val="28"/>
          <w:szCs w:val="28"/>
          <w:lang w:eastAsia="de-DE"/>
        </w:rPr>
        <w:t xml:space="preserve"> 07</w:t>
      </w:r>
      <w:r w:rsidRPr="00A43A7B">
        <w:rPr>
          <w:rFonts w:asciiTheme="minorHAnsi" w:eastAsia="Times New Roman" w:hAnsiTheme="minorHAnsi"/>
          <w:b/>
          <w:color w:val="4B83C4"/>
          <w:sz w:val="28"/>
          <w:szCs w:val="28"/>
          <w:lang w:eastAsia="de-DE"/>
        </w:rPr>
        <w:t>.</w:t>
      </w:r>
      <w:r w:rsidR="006D1E55" w:rsidRPr="00A43A7B">
        <w:rPr>
          <w:rFonts w:asciiTheme="minorHAnsi" w:eastAsia="Times New Roman" w:hAnsiTheme="minorHAnsi"/>
          <w:b/>
          <w:color w:val="4B83C4"/>
          <w:sz w:val="28"/>
          <w:szCs w:val="28"/>
          <w:lang w:eastAsia="de-DE"/>
        </w:rPr>
        <w:t>-08</w:t>
      </w:r>
      <w:r w:rsidR="004D4443" w:rsidRPr="00A43A7B">
        <w:rPr>
          <w:rFonts w:asciiTheme="minorHAnsi" w:eastAsia="Times New Roman" w:hAnsiTheme="minorHAnsi"/>
          <w:b/>
          <w:color w:val="4B83C4"/>
          <w:sz w:val="28"/>
          <w:szCs w:val="28"/>
          <w:lang w:eastAsia="de-DE"/>
        </w:rPr>
        <w:t xml:space="preserve">. </w:t>
      </w:r>
      <w:r w:rsidR="006D1E55" w:rsidRPr="00A43A7B">
        <w:rPr>
          <w:rFonts w:asciiTheme="minorHAnsi" w:eastAsia="Times New Roman" w:hAnsiTheme="minorHAnsi"/>
          <w:b/>
          <w:color w:val="4B83C4"/>
          <w:sz w:val="28"/>
          <w:szCs w:val="28"/>
          <w:lang w:eastAsia="de-DE"/>
        </w:rPr>
        <w:t>Juni</w:t>
      </w:r>
      <w:r w:rsidR="004D4443" w:rsidRPr="00A43A7B">
        <w:rPr>
          <w:rFonts w:asciiTheme="minorHAnsi" w:eastAsia="Times New Roman" w:hAnsiTheme="minorHAnsi"/>
          <w:b/>
          <w:color w:val="4B83C4"/>
          <w:sz w:val="28"/>
          <w:szCs w:val="28"/>
          <w:lang w:eastAsia="de-DE"/>
        </w:rPr>
        <w:t xml:space="preserve"> 2018,</w:t>
      </w:r>
      <w:r w:rsidR="006D1E55" w:rsidRPr="00A43A7B">
        <w:rPr>
          <w:rFonts w:asciiTheme="minorHAnsi" w:eastAsia="Times New Roman" w:hAnsiTheme="minorHAnsi"/>
          <w:b/>
          <w:color w:val="4B83C4"/>
          <w:sz w:val="28"/>
          <w:szCs w:val="28"/>
          <w:lang w:eastAsia="de-DE"/>
        </w:rPr>
        <w:t xml:space="preserve"> Bensberg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4560"/>
        <w:gridCol w:w="564"/>
        <w:gridCol w:w="562"/>
        <w:gridCol w:w="557"/>
        <w:gridCol w:w="742"/>
      </w:tblGrid>
      <w:tr w:rsidR="00C427E3" w:rsidRPr="00A43A7B" w14:paraId="304385F2" w14:textId="77777777" w:rsidTr="00950BB3">
        <w:trPr>
          <w:trHeight w:val="445"/>
        </w:trPr>
        <w:tc>
          <w:tcPr>
            <w:tcW w:w="2359" w:type="dxa"/>
            <w:vAlign w:val="center"/>
          </w:tcPr>
          <w:p w14:paraId="612BC564" w14:textId="77777777" w:rsidR="00C427E3" w:rsidRPr="00A43A7B" w:rsidRDefault="00C427E3" w:rsidP="00C427E3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A43A7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Organisation</w:t>
            </w:r>
          </w:p>
        </w:tc>
        <w:tc>
          <w:tcPr>
            <w:tcW w:w="6985" w:type="dxa"/>
            <w:gridSpan w:val="5"/>
            <w:vAlign w:val="center"/>
          </w:tcPr>
          <w:p w14:paraId="67407E8B" w14:textId="77777777" w:rsidR="00C427E3" w:rsidRPr="00A43A7B" w:rsidRDefault="00C427E3" w:rsidP="00C427E3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A43A7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43A7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A43A7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A43A7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bookmarkStart w:id="2" w:name="_GoBack"/>
            <w:bookmarkEnd w:id="2"/>
            <w:r w:rsidRPr="00A43A7B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A43A7B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A43A7B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A43A7B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A43A7B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A43A7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1"/>
          </w:p>
        </w:tc>
      </w:tr>
      <w:tr w:rsidR="00C427E3" w:rsidRPr="00A43A7B" w14:paraId="6C5150ED" w14:textId="77777777" w:rsidTr="00950BB3">
        <w:trPr>
          <w:trHeight w:val="422"/>
        </w:trPr>
        <w:tc>
          <w:tcPr>
            <w:tcW w:w="2359" w:type="dxa"/>
            <w:vMerge w:val="restart"/>
          </w:tcPr>
          <w:p w14:paraId="29765A86" w14:textId="77777777" w:rsidR="00C427E3" w:rsidRPr="00A43A7B" w:rsidRDefault="00C427E3" w:rsidP="00C427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A43A7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Name, Funktion</w:t>
            </w:r>
          </w:p>
        </w:tc>
        <w:tc>
          <w:tcPr>
            <w:tcW w:w="6985" w:type="dxa"/>
            <w:gridSpan w:val="5"/>
            <w:vAlign w:val="center"/>
          </w:tcPr>
          <w:p w14:paraId="3C7B96B4" w14:textId="77777777" w:rsidR="00C427E3" w:rsidRPr="00A43A7B" w:rsidRDefault="00C427E3" w:rsidP="00C427E3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A43A7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A43A7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A43A7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A43A7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A43A7B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A43A7B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A43A7B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A43A7B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A43A7B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A43A7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3"/>
          </w:p>
        </w:tc>
      </w:tr>
      <w:tr w:rsidR="00C427E3" w:rsidRPr="00A43A7B" w14:paraId="25AF68AF" w14:textId="77777777" w:rsidTr="00950BB3">
        <w:trPr>
          <w:trHeight w:val="415"/>
        </w:trPr>
        <w:tc>
          <w:tcPr>
            <w:tcW w:w="2359" w:type="dxa"/>
            <w:vMerge/>
          </w:tcPr>
          <w:p w14:paraId="069A96A0" w14:textId="77777777" w:rsidR="00C427E3" w:rsidRPr="00A43A7B" w:rsidRDefault="00C427E3" w:rsidP="00C427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6985" w:type="dxa"/>
            <w:gridSpan w:val="5"/>
            <w:vAlign w:val="center"/>
          </w:tcPr>
          <w:p w14:paraId="73913BC8" w14:textId="77777777" w:rsidR="00C427E3" w:rsidRPr="00A43A7B" w:rsidRDefault="00C427E3" w:rsidP="00C427E3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A43A7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A43A7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A43A7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A43A7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A43A7B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A43A7B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A43A7B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A43A7B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A43A7B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A43A7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4"/>
          </w:p>
        </w:tc>
      </w:tr>
      <w:tr w:rsidR="00C427E3" w:rsidRPr="00A43A7B" w14:paraId="06E668EA" w14:textId="77777777" w:rsidTr="00950BB3">
        <w:trPr>
          <w:trHeight w:val="421"/>
        </w:trPr>
        <w:tc>
          <w:tcPr>
            <w:tcW w:w="2359" w:type="dxa"/>
            <w:vMerge w:val="restart"/>
          </w:tcPr>
          <w:p w14:paraId="554FD352" w14:textId="77777777" w:rsidR="00C427E3" w:rsidRPr="00A43A7B" w:rsidRDefault="00C427E3" w:rsidP="00C427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A43A7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Anschrift</w:t>
            </w:r>
          </w:p>
        </w:tc>
        <w:tc>
          <w:tcPr>
            <w:tcW w:w="6985" w:type="dxa"/>
            <w:gridSpan w:val="5"/>
            <w:vAlign w:val="center"/>
          </w:tcPr>
          <w:p w14:paraId="726AD125" w14:textId="77777777" w:rsidR="00C427E3" w:rsidRPr="00A43A7B" w:rsidRDefault="00C427E3" w:rsidP="00C427E3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A43A7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A43A7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A43A7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A43A7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A43A7B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A43A7B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A43A7B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A43A7B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A43A7B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A43A7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5"/>
          </w:p>
        </w:tc>
      </w:tr>
      <w:tr w:rsidR="00C427E3" w:rsidRPr="00A43A7B" w14:paraId="6C9A1E21" w14:textId="77777777" w:rsidTr="00950BB3">
        <w:trPr>
          <w:trHeight w:val="413"/>
        </w:trPr>
        <w:tc>
          <w:tcPr>
            <w:tcW w:w="2359" w:type="dxa"/>
            <w:vMerge/>
          </w:tcPr>
          <w:p w14:paraId="50537ED9" w14:textId="77777777" w:rsidR="00C427E3" w:rsidRPr="00A43A7B" w:rsidRDefault="00C427E3" w:rsidP="00C427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6985" w:type="dxa"/>
            <w:gridSpan w:val="5"/>
            <w:vAlign w:val="center"/>
          </w:tcPr>
          <w:p w14:paraId="2E361A42" w14:textId="77777777" w:rsidR="00C427E3" w:rsidRPr="00A43A7B" w:rsidRDefault="00C427E3" w:rsidP="00C427E3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A43A7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A43A7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A43A7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A43A7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A43A7B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A43A7B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A43A7B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A43A7B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A43A7B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A43A7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6"/>
          </w:p>
        </w:tc>
      </w:tr>
      <w:tr w:rsidR="00C427E3" w:rsidRPr="00A43A7B" w14:paraId="157A42A6" w14:textId="77777777" w:rsidTr="00950BB3">
        <w:trPr>
          <w:trHeight w:val="458"/>
        </w:trPr>
        <w:tc>
          <w:tcPr>
            <w:tcW w:w="2359" w:type="dxa"/>
            <w:vAlign w:val="center"/>
          </w:tcPr>
          <w:p w14:paraId="6F82D51E" w14:textId="77777777" w:rsidR="00C427E3" w:rsidRPr="00A43A7B" w:rsidRDefault="00C427E3" w:rsidP="00C427E3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A43A7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Telefon</w:t>
            </w:r>
          </w:p>
        </w:tc>
        <w:tc>
          <w:tcPr>
            <w:tcW w:w="6985" w:type="dxa"/>
            <w:gridSpan w:val="5"/>
            <w:vAlign w:val="center"/>
          </w:tcPr>
          <w:p w14:paraId="0936C6EE" w14:textId="77777777" w:rsidR="00C427E3" w:rsidRPr="00A43A7B" w:rsidRDefault="00C427E3" w:rsidP="00C427E3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A43A7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A43A7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A43A7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A43A7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A43A7B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A43A7B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A43A7B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A43A7B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A43A7B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A43A7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7"/>
          </w:p>
        </w:tc>
      </w:tr>
      <w:tr w:rsidR="00C427E3" w:rsidRPr="00A43A7B" w14:paraId="0ABD5E26" w14:textId="77777777" w:rsidTr="00950BB3">
        <w:trPr>
          <w:trHeight w:val="510"/>
        </w:trPr>
        <w:tc>
          <w:tcPr>
            <w:tcW w:w="2359" w:type="dxa"/>
            <w:vAlign w:val="center"/>
          </w:tcPr>
          <w:p w14:paraId="0E5B97E6" w14:textId="77777777" w:rsidR="00C427E3" w:rsidRPr="00A43A7B" w:rsidRDefault="00C427E3" w:rsidP="00C427E3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A43A7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Fax</w:t>
            </w:r>
          </w:p>
        </w:tc>
        <w:tc>
          <w:tcPr>
            <w:tcW w:w="6985" w:type="dxa"/>
            <w:gridSpan w:val="5"/>
            <w:vAlign w:val="center"/>
          </w:tcPr>
          <w:p w14:paraId="6ADF11DE" w14:textId="2686C23B" w:rsidR="00C427E3" w:rsidRPr="00A43A7B" w:rsidRDefault="00C427E3" w:rsidP="00C427E3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A43A7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A43A7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A43A7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A43A7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="00177248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="00177248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="00177248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="00177248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="00177248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A43A7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8"/>
          </w:p>
        </w:tc>
      </w:tr>
      <w:tr w:rsidR="00C427E3" w:rsidRPr="00A43A7B" w14:paraId="381A5F88" w14:textId="77777777" w:rsidTr="00950BB3">
        <w:trPr>
          <w:trHeight w:val="418"/>
        </w:trPr>
        <w:tc>
          <w:tcPr>
            <w:tcW w:w="2359" w:type="dxa"/>
            <w:vAlign w:val="center"/>
          </w:tcPr>
          <w:p w14:paraId="1DD18BE2" w14:textId="77777777" w:rsidR="00C427E3" w:rsidRPr="00A43A7B" w:rsidRDefault="008E14BD" w:rsidP="00C427E3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A43A7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E</w:t>
            </w:r>
            <w:r w:rsidR="00C427E3" w:rsidRPr="00A43A7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-Mail</w:t>
            </w:r>
          </w:p>
        </w:tc>
        <w:tc>
          <w:tcPr>
            <w:tcW w:w="6985" w:type="dxa"/>
            <w:gridSpan w:val="5"/>
            <w:vAlign w:val="center"/>
          </w:tcPr>
          <w:p w14:paraId="0AF019CC" w14:textId="77777777" w:rsidR="00C427E3" w:rsidRPr="00A43A7B" w:rsidRDefault="00C427E3" w:rsidP="00C427E3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A43A7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A43A7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A43A7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A43A7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A43A7B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A43A7B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A43A7B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A43A7B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A43A7B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A43A7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9"/>
          </w:p>
        </w:tc>
      </w:tr>
      <w:tr w:rsidR="00C427E3" w:rsidRPr="00A43A7B" w14:paraId="10C4DDEA" w14:textId="77777777" w:rsidTr="00950BB3">
        <w:trPr>
          <w:trHeight w:val="411"/>
        </w:trPr>
        <w:tc>
          <w:tcPr>
            <w:tcW w:w="2359" w:type="dxa"/>
            <w:vAlign w:val="center"/>
          </w:tcPr>
          <w:p w14:paraId="66CFB5A0" w14:textId="77777777" w:rsidR="00C427E3" w:rsidRPr="00A43A7B" w:rsidRDefault="00C427E3" w:rsidP="00C427E3">
            <w:pPr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</w:pPr>
            <w:r w:rsidRPr="00A43A7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>Anmerkungen und Wünsche zur Veranstaltung</w:t>
            </w:r>
          </w:p>
        </w:tc>
        <w:tc>
          <w:tcPr>
            <w:tcW w:w="6985" w:type="dxa"/>
            <w:gridSpan w:val="5"/>
            <w:vAlign w:val="center"/>
          </w:tcPr>
          <w:p w14:paraId="4977B76E" w14:textId="77777777" w:rsidR="00C427E3" w:rsidRPr="00A43A7B" w:rsidRDefault="00C427E3" w:rsidP="00C427E3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A43A7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A43A7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A43A7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A43A7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A43A7B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A43A7B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A43A7B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A43A7B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A43A7B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A43A7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10"/>
          </w:p>
        </w:tc>
      </w:tr>
      <w:tr w:rsidR="00C427E3" w:rsidRPr="00A43A7B" w14:paraId="20A8C130" w14:textId="77777777" w:rsidTr="00950BB3">
        <w:trPr>
          <w:trHeight w:val="467"/>
        </w:trPr>
        <w:tc>
          <w:tcPr>
            <w:tcW w:w="6919" w:type="dxa"/>
            <w:gridSpan w:val="2"/>
            <w:vAlign w:val="center"/>
          </w:tcPr>
          <w:p w14:paraId="0BFC1747" w14:textId="77777777" w:rsidR="00C427E3" w:rsidRPr="00A43A7B" w:rsidRDefault="00C427E3" w:rsidP="00C427E3">
            <w:pPr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</w:pPr>
            <w:r w:rsidRPr="00A43A7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>Vegetarische Kost</w:t>
            </w:r>
          </w:p>
          <w:p w14:paraId="6B822383" w14:textId="3C9A4219" w:rsidR="00B648F8" w:rsidRPr="00A43A7B" w:rsidRDefault="00B648F8" w:rsidP="00C427E3">
            <w:pPr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</w:pPr>
            <w:r w:rsidRPr="00A43A7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Sonstige </w:t>
            </w:r>
            <w:r w:rsidR="001B2EC0" w:rsidRPr="00A43A7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Diäten/Unverträglichkeiten:     </w:t>
            </w:r>
            <w:r w:rsidR="001B2EC0" w:rsidRPr="00A43A7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EC0" w:rsidRPr="00A43A7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="001B2EC0" w:rsidRPr="00A43A7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="001B2EC0" w:rsidRPr="00A43A7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="001B2EC0" w:rsidRPr="00A43A7B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="001B2EC0" w:rsidRPr="00A43A7B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="001B2EC0" w:rsidRPr="00A43A7B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="001B2EC0" w:rsidRPr="00A43A7B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="001B2EC0" w:rsidRPr="00A43A7B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="001B2EC0" w:rsidRPr="00A43A7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r w:rsidR="001B2EC0" w:rsidRPr="00A43A7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                                                                 </w:t>
            </w:r>
          </w:p>
        </w:tc>
        <w:tc>
          <w:tcPr>
            <w:tcW w:w="564" w:type="dxa"/>
            <w:vAlign w:val="center"/>
          </w:tcPr>
          <w:p w14:paraId="7A9939B2" w14:textId="77777777" w:rsidR="00C427E3" w:rsidRPr="00A43A7B" w:rsidRDefault="00C427E3" w:rsidP="00C427E3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</w:pPr>
            <w:r w:rsidRPr="00A43A7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"/>
            <w:r w:rsidRPr="00A43A7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instrText xml:space="preserve"> FORMCHECKBOX </w:instrText>
            </w:r>
            <w:r w:rsidR="00976D82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</w:r>
            <w:r w:rsidR="00976D82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fldChar w:fldCharType="separate"/>
            </w:r>
            <w:r w:rsidRPr="00A43A7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fldChar w:fldCharType="end"/>
            </w:r>
            <w:bookmarkEnd w:id="11"/>
          </w:p>
        </w:tc>
        <w:tc>
          <w:tcPr>
            <w:tcW w:w="562" w:type="dxa"/>
            <w:vAlign w:val="center"/>
          </w:tcPr>
          <w:p w14:paraId="63474B16" w14:textId="77777777" w:rsidR="00C427E3" w:rsidRPr="00A43A7B" w:rsidRDefault="00C427E3" w:rsidP="00C427E3">
            <w:pPr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</w:pPr>
            <w:r w:rsidRPr="00A43A7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Ja </w:t>
            </w:r>
          </w:p>
        </w:tc>
        <w:tc>
          <w:tcPr>
            <w:tcW w:w="557" w:type="dxa"/>
            <w:vAlign w:val="center"/>
          </w:tcPr>
          <w:p w14:paraId="41187AB6" w14:textId="77777777" w:rsidR="00C427E3" w:rsidRPr="00A43A7B" w:rsidRDefault="00C427E3" w:rsidP="00C427E3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</w:pPr>
            <w:r w:rsidRPr="00A43A7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"/>
            <w:r w:rsidRPr="00A43A7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instrText xml:space="preserve"> FORMCHECKBOX </w:instrText>
            </w:r>
            <w:r w:rsidR="00976D82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</w:r>
            <w:r w:rsidR="00976D82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fldChar w:fldCharType="separate"/>
            </w:r>
            <w:r w:rsidRPr="00A43A7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fldChar w:fldCharType="end"/>
            </w:r>
            <w:bookmarkEnd w:id="12"/>
          </w:p>
        </w:tc>
        <w:tc>
          <w:tcPr>
            <w:tcW w:w="742" w:type="dxa"/>
            <w:vAlign w:val="center"/>
          </w:tcPr>
          <w:p w14:paraId="63286B49" w14:textId="77777777" w:rsidR="00C427E3" w:rsidRPr="00A43A7B" w:rsidRDefault="00C427E3" w:rsidP="00C427E3">
            <w:pPr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</w:pPr>
            <w:r w:rsidRPr="00A43A7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Nein </w:t>
            </w:r>
          </w:p>
        </w:tc>
      </w:tr>
      <w:tr w:rsidR="00950BB3" w:rsidRPr="00A43A7B" w14:paraId="51915A53" w14:textId="77777777" w:rsidTr="00950BB3">
        <w:trPr>
          <w:trHeight w:val="884"/>
        </w:trPr>
        <w:tc>
          <w:tcPr>
            <w:tcW w:w="6919" w:type="dxa"/>
            <w:gridSpan w:val="2"/>
          </w:tcPr>
          <w:p w14:paraId="3B824380" w14:textId="70A67F29" w:rsidR="00950BB3" w:rsidRPr="00A43A7B" w:rsidRDefault="00950BB3" w:rsidP="001E2430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</w:pPr>
            <w:r w:rsidRPr="00A43A7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>Fotos</w:t>
            </w:r>
            <w:r w:rsidR="00880AC6" w:rsidRPr="00A43A7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 und Filmaufnahmen</w:t>
            </w:r>
            <w:r w:rsidRPr="00A43A7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>, die während der Veranstaltung aufgenommen werden und auf denen ich abgebildet bin, dürfen von transfer e.V. bei Veröffentlichungen im Rahmen der Öffentlichkeitsarbeit genutzt und weiterverwendet werden.</w:t>
            </w:r>
            <w:r w:rsidR="001E2430" w:rsidRPr="00A43A7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 Sämtliche Rechte für jegliche Nutzung und Veröffentlichung der Aufnahmen, also auch das Abdruckrecht, also das Recht zur ganzen oder teilweisen Vervielfältigung und Verbreitung, in Papier- oder elektronischer Form, die während der Veranstaltung angefertigt wurden, werden unwiderruflich auf transfer e.V. übertragen.</w:t>
            </w:r>
          </w:p>
        </w:tc>
        <w:tc>
          <w:tcPr>
            <w:tcW w:w="564" w:type="dxa"/>
            <w:vAlign w:val="center"/>
          </w:tcPr>
          <w:p w14:paraId="0F645AFF" w14:textId="77777777" w:rsidR="00950BB3" w:rsidRPr="00A43A7B" w:rsidRDefault="00950BB3" w:rsidP="00950BB3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</w:pPr>
            <w:r w:rsidRPr="00A43A7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"/>
            <w:r w:rsidRPr="00A43A7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instrText xml:space="preserve"> FORMCHECKBOX </w:instrText>
            </w:r>
            <w:r w:rsidR="00976D82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</w:r>
            <w:r w:rsidR="00976D82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fldChar w:fldCharType="separate"/>
            </w:r>
            <w:r w:rsidRPr="00A43A7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fldChar w:fldCharType="end"/>
            </w:r>
            <w:bookmarkEnd w:id="13"/>
          </w:p>
        </w:tc>
        <w:tc>
          <w:tcPr>
            <w:tcW w:w="562" w:type="dxa"/>
            <w:vAlign w:val="center"/>
          </w:tcPr>
          <w:p w14:paraId="1803A5C8" w14:textId="77777777" w:rsidR="00950BB3" w:rsidRPr="00A43A7B" w:rsidRDefault="00950BB3" w:rsidP="00950BB3">
            <w:pPr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</w:pPr>
            <w:r w:rsidRPr="00A43A7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Ja </w:t>
            </w:r>
          </w:p>
        </w:tc>
        <w:tc>
          <w:tcPr>
            <w:tcW w:w="557" w:type="dxa"/>
            <w:vAlign w:val="center"/>
          </w:tcPr>
          <w:p w14:paraId="5EFBA586" w14:textId="77777777" w:rsidR="00950BB3" w:rsidRPr="00A43A7B" w:rsidRDefault="00950BB3" w:rsidP="00950BB3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</w:pPr>
            <w:r w:rsidRPr="00A43A7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6"/>
            <w:r w:rsidRPr="00A43A7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instrText xml:space="preserve"> FORMCHECKBOX </w:instrText>
            </w:r>
            <w:r w:rsidR="00976D82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</w:r>
            <w:r w:rsidR="00976D82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fldChar w:fldCharType="separate"/>
            </w:r>
            <w:r w:rsidRPr="00A43A7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fldChar w:fldCharType="end"/>
            </w:r>
            <w:bookmarkEnd w:id="14"/>
          </w:p>
        </w:tc>
        <w:tc>
          <w:tcPr>
            <w:tcW w:w="742" w:type="dxa"/>
            <w:vAlign w:val="center"/>
          </w:tcPr>
          <w:p w14:paraId="7709E489" w14:textId="77777777" w:rsidR="00950BB3" w:rsidRPr="00A43A7B" w:rsidRDefault="00950BB3" w:rsidP="00950BB3">
            <w:pPr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</w:pPr>
            <w:r w:rsidRPr="00A43A7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>Nein</w:t>
            </w:r>
          </w:p>
        </w:tc>
      </w:tr>
      <w:tr w:rsidR="00950BB3" w:rsidRPr="00A43A7B" w14:paraId="26BA1326" w14:textId="77777777" w:rsidTr="00950BB3">
        <w:tc>
          <w:tcPr>
            <w:tcW w:w="6919" w:type="dxa"/>
            <w:gridSpan w:val="2"/>
          </w:tcPr>
          <w:p w14:paraId="5042F40C" w14:textId="77777777" w:rsidR="00950BB3" w:rsidRPr="00A43A7B" w:rsidRDefault="00950BB3" w:rsidP="00950B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</w:pPr>
            <w:r w:rsidRPr="00A43A7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>Mit meiner Anmeldung erkläre ich mich damit einverstanden, dass für interne Zwecke und zur Weitergabe an die Tagungsteilnehmer/-innen eine Adressliste mit den angegebenen Daten erstellt wird. (Name, Postanschrift, Mailadresse, Telefonnummer)</w:t>
            </w:r>
          </w:p>
        </w:tc>
        <w:tc>
          <w:tcPr>
            <w:tcW w:w="564" w:type="dxa"/>
            <w:vAlign w:val="center"/>
          </w:tcPr>
          <w:p w14:paraId="33995EA8" w14:textId="77777777" w:rsidR="00950BB3" w:rsidRPr="00A43A7B" w:rsidRDefault="00950BB3" w:rsidP="00950BB3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</w:pPr>
            <w:r w:rsidRPr="00A43A7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"/>
            <w:r w:rsidRPr="00A43A7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instrText xml:space="preserve"> FORMCHECKBOX </w:instrText>
            </w:r>
            <w:r w:rsidR="00976D82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</w:r>
            <w:r w:rsidR="00976D82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fldChar w:fldCharType="separate"/>
            </w:r>
            <w:r w:rsidRPr="00A43A7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fldChar w:fldCharType="end"/>
            </w:r>
            <w:bookmarkEnd w:id="15"/>
          </w:p>
        </w:tc>
        <w:tc>
          <w:tcPr>
            <w:tcW w:w="562" w:type="dxa"/>
            <w:vAlign w:val="center"/>
          </w:tcPr>
          <w:p w14:paraId="1DD114E5" w14:textId="77777777" w:rsidR="00950BB3" w:rsidRPr="00A43A7B" w:rsidRDefault="00950BB3" w:rsidP="00950BB3">
            <w:pPr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</w:pPr>
            <w:r w:rsidRPr="00A43A7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557" w:type="dxa"/>
            <w:vAlign w:val="center"/>
          </w:tcPr>
          <w:p w14:paraId="791B6211" w14:textId="77777777" w:rsidR="00950BB3" w:rsidRPr="00A43A7B" w:rsidRDefault="00950BB3" w:rsidP="00950BB3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</w:pPr>
            <w:r w:rsidRPr="00A43A7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"/>
            <w:r w:rsidRPr="00A43A7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instrText xml:space="preserve"> FORMCHECKBOX </w:instrText>
            </w:r>
            <w:r w:rsidR="00976D82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</w:r>
            <w:r w:rsidR="00976D82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fldChar w:fldCharType="separate"/>
            </w:r>
            <w:r w:rsidRPr="00A43A7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fldChar w:fldCharType="end"/>
            </w:r>
            <w:bookmarkEnd w:id="16"/>
          </w:p>
        </w:tc>
        <w:tc>
          <w:tcPr>
            <w:tcW w:w="742" w:type="dxa"/>
            <w:vAlign w:val="center"/>
          </w:tcPr>
          <w:p w14:paraId="2A8E0DF4" w14:textId="77777777" w:rsidR="00950BB3" w:rsidRPr="00A43A7B" w:rsidRDefault="00950BB3" w:rsidP="00950BB3">
            <w:pPr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</w:pPr>
            <w:r w:rsidRPr="00A43A7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Nein </w:t>
            </w:r>
          </w:p>
        </w:tc>
      </w:tr>
      <w:tr w:rsidR="006607FC" w:rsidRPr="00A43A7B" w14:paraId="4DCC11BC" w14:textId="77777777" w:rsidTr="00950BB3">
        <w:tc>
          <w:tcPr>
            <w:tcW w:w="6919" w:type="dxa"/>
            <w:gridSpan w:val="2"/>
          </w:tcPr>
          <w:p w14:paraId="7D4ECA41" w14:textId="4ED18601" w:rsidR="006607FC" w:rsidRPr="00A43A7B" w:rsidRDefault="006607FC" w:rsidP="006607FC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</w:pPr>
            <w:r w:rsidRPr="00A43A7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Ich möchte gerne in einem Einzelzimmer </w:t>
            </w:r>
            <w:r w:rsidR="00102259" w:rsidRPr="00A43A7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>i</w:t>
            </w:r>
            <w:r w:rsidR="006B23BA" w:rsidRPr="00A43A7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m Kardinal Schulte Haus </w:t>
            </w:r>
            <w:r w:rsidRPr="00A43A7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untergebracht werden. </w:t>
            </w:r>
            <w:r w:rsidR="000E1C18" w:rsidRPr="00A43A7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>T</w:t>
            </w:r>
            <w:r w:rsidR="001B2EC0" w:rsidRPr="00A43A7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>eilnahmegebühr</w:t>
            </w:r>
            <w:r w:rsidR="000E1C18" w:rsidRPr="00A43A7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 mit Übernachtung und </w:t>
            </w:r>
            <w:r w:rsidR="001B2EC0" w:rsidRPr="00A43A7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>Verpflegung</w:t>
            </w:r>
            <w:r w:rsidR="000E1C18" w:rsidRPr="00A43A7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: </w:t>
            </w:r>
            <w:r w:rsidR="00CA5BF0" w:rsidRPr="00A43A7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>85</w:t>
            </w:r>
            <w:r w:rsidR="000E1C18" w:rsidRPr="00A43A7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de-DE"/>
              </w:rPr>
              <w:t xml:space="preserve"> </w:t>
            </w:r>
            <w:r w:rsidR="000E1C18" w:rsidRPr="00A43A7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>Euro.</w:t>
            </w:r>
          </w:p>
        </w:tc>
        <w:tc>
          <w:tcPr>
            <w:tcW w:w="564" w:type="dxa"/>
            <w:vAlign w:val="center"/>
          </w:tcPr>
          <w:p w14:paraId="52B22CDA" w14:textId="77777777" w:rsidR="006607FC" w:rsidRPr="00A43A7B" w:rsidRDefault="006607FC" w:rsidP="006607FC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</w:pPr>
            <w:r w:rsidRPr="00A43A7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A7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instrText xml:space="preserve"> FORMCHECKBOX </w:instrText>
            </w:r>
            <w:r w:rsidR="00976D82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</w:r>
            <w:r w:rsidR="00976D82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fldChar w:fldCharType="separate"/>
            </w:r>
            <w:r w:rsidRPr="00A43A7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186F902C" w14:textId="77777777" w:rsidR="006607FC" w:rsidRPr="00A43A7B" w:rsidRDefault="006607FC" w:rsidP="006607FC">
            <w:pPr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</w:pPr>
            <w:r w:rsidRPr="00A43A7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Ja </w:t>
            </w:r>
          </w:p>
        </w:tc>
        <w:tc>
          <w:tcPr>
            <w:tcW w:w="557" w:type="dxa"/>
            <w:vAlign w:val="center"/>
          </w:tcPr>
          <w:p w14:paraId="0AFAADD2" w14:textId="77777777" w:rsidR="006607FC" w:rsidRPr="00A43A7B" w:rsidRDefault="006607FC" w:rsidP="006607FC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</w:pPr>
            <w:r w:rsidRPr="00A43A7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A7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instrText xml:space="preserve"> FORMCHECKBOX </w:instrText>
            </w:r>
            <w:r w:rsidR="00976D82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</w:r>
            <w:r w:rsidR="00976D82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fldChar w:fldCharType="separate"/>
            </w:r>
            <w:r w:rsidRPr="00A43A7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742" w:type="dxa"/>
            <w:vAlign w:val="center"/>
          </w:tcPr>
          <w:p w14:paraId="4DEB0FDB" w14:textId="77777777" w:rsidR="006607FC" w:rsidRPr="00A43A7B" w:rsidRDefault="006607FC" w:rsidP="006607FC">
            <w:pPr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</w:pPr>
            <w:r w:rsidRPr="00A43A7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Nein </w:t>
            </w:r>
          </w:p>
        </w:tc>
      </w:tr>
    </w:tbl>
    <w:p w14:paraId="2342FEB5" w14:textId="77777777" w:rsidR="00A55300" w:rsidRPr="00A43A7B" w:rsidRDefault="00A55300" w:rsidP="001B2EC0">
      <w:pPr>
        <w:rPr>
          <w:rFonts w:asciiTheme="minorHAnsi" w:hAnsiTheme="minorHAnsi" w:cstheme="minorHAnsi"/>
          <w:sz w:val="20"/>
          <w:szCs w:val="20"/>
        </w:rPr>
      </w:pPr>
    </w:p>
    <w:p w14:paraId="7D27D16F" w14:textId="3BAAD1E4" w:rsidR="0066197D" w:rsidRPr="00A43A7B" w:rsidRDefault="008E14BD" w:rsidP="001B2EC0">
      <w:pPr>
        <w:rPr>
          <w:rFonts w:asciiTheme="minorHAnsi" w:hAnsiTheme="minorHAnsi" w:cstheme="minorHAnsi"/>
          <w:sz w:val="20"/>
          <w:szCs w:val="20"/>
        </w:rPr>
      </w:pPr>
      <w:r w:rsidRPr="00A43A7B">
        <w:rPr>
          <w:rFonts w:asciiTheme="minorHAnsi" w:hAnsiTheme="minorHAnsi" w:cstheme="minorHAnsi"/>
          <w:sz w:val="20"/>
          <w:szCs w:val="20"/>
        </w:rPr>
        <w:t>Die Teilnahmegebühr</w:t>
      </w:r>
      <w:r w:rsidR="001B2EC0" w:rsidRPr="00A43A7B">
        <w:rPr>
          <w:rFonts w:asciiTheme="minorHAnsi" w:hAnsiTheme="minorHAnsi" w:cstheme="minorHAnsi"/>
          <w:sz w:val="20"/>
          <w:szCs w:val="20"/>
        </w:rPr>
        <w:t xml:space="preserve"> </w:t>
      </w:r>
      <w:r w:rsidR="002337DB" w:rsidRPr="00A43A7B">
        <w:rPr>
          <w:rFonts w:asciiTheme="minorHAnsi" w:hAnsiTheme="minorHAnsi" w:cstheme="minorHAnsi"/>
          <w:sz w:val="20"/>
          <w:szCs w:val="20"/>
          <w:u w:val="single"/>
        </w:rPr>
        <w:t>ohne</w:t>
      </w:r>
      <w:r w:rsidR="002337DB" w:rsidRPr="00A43A7B">
        <w:rPr>
          <w:rFonts w:asciiTheme="minorHAnsi" w:hAnsiTheme="minorHAnsi" w:cstheme="minorHAnsi"/>
          <w:sz w:val="20"/>
          <w:szCs w:val="20"/>
        </w:rPr>
        <w:t xml:space="preserve"> Übernachtung/Frühstück </w:t>
      </w:r>
      <w:r w:rsidRPr="00A43A7B">
        <w:rPr>
          <w:rFonts w:asciiTheme="minorHAnsi" w:hAnsiTheme="minorHAnsi" w:cstheme="minorHAnsi"/>
          <w:sz w:val="20"/>
          <w:szCs w:val="20"/>
        </w:rPr>
        <w:t xml:space="preserve">beträgt </w:t>
      </w:r>
      <w:r w:rsidR="00FE76AD" w:rsidRPr="00A43A7B">
        <w:rPr>
          <w:rFonts w:asciiTheme="minorHAnsi" w:hAnsiTheme="minorHAnsi" w:cstheme="minorHAnsi"/>
          <w:sz w:val="20"/>
          <w:szCs w:val="20"/>
        </w:rPr>
        <w:t>55</w:t>
      </w:r>
      <w:r w:rsidRPr="00A43A7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A43A7B">
        <w:rPr>
          <w:rFonts w:asciiTheme="minorHAnsi" w:hAnsiTheme="minorHAnsi" w:cstheme="minorHAnsi"/>
          <w:sz w:val="20"/>
          <w:szCs w:val="20"/>
        </w:rPr>
        <w:t xml:space="preserve">Euro. Mit </w:t>
      </w:r>
      <w:r w:rsidR="00E6116E" w:rsidRPr="00A43A7B">
        <w:rPr>
          <w:rFonts w:asciiTheme="minorHAnsi" w:hAnsiTheme="minorHAnsi" w:cstheme="minorHAnsi"/>
          <w:sz w:val="20"/>
          <w:szCs w:val="20"/>
        </w:rPr>
        <w:t xml:space="preserve">Übernachtung/Frühstück </w:t>
      </w:r>
      <w:r w:rsidR="001B2EC0" w:rsidRPr="00A43A7B">
        <w:rPr>
          <w:rFonts w:asciiTheme="minorHAnsi" w:eastAsia="Times New Roman" w:hAnsiTheme="minorHAnsi" w:cstheme="minorHAnsi"/>
          <w:sz w:val="20"/>
          <w:szCs w:val="20"/>
          <w:lang w:eastAsia="de-DE"/>
        </w:rPr>
        <w:t>im Kardinal Schulte Haus</w:t>
      </w:r>
      <w:r w:rsidRPr="00A43A7B">
        <w:rPr>
          <w:rFonts w:asciiTheme="minorHAnsi" w:hAnsiTheme="minorHAnsi" w:cstheme="minorHAnsi"/>
          <w:sz w:val="20"/>
          <w:szCs w:val="20"/>
        </w:rPr>
        <w:t xml:space="preserve"> (</w:t>
      </w:r>
      <w:r w:rsidR="001B2EC0" w:rsidRPr="00A43A7B">
        <w:rPr>
          <w:rFonts w:asciiTheme="minorHAnsi" w:hAnsiTheme="minorHAnsi" w:cstheme="minorHAnsi"/>
          <w:sz w:val="20"/>
          <w:szCs w:val="20"/>
        </w:rPr>
        <w:t>Overather Straße 51-53, 51429 Bergisch Gladbach Stadtteil Bensberg</w:t>
      </w:r>
      <w:r w:rsidRPr="00A43A7B">
        <w:rPr>
          <w:rFonts w:asciiTheme="minorHAnsi" w:hAnsiTheme="minorHAnsi" w:cstheme="minorHAnsi"/>
          <w:sz w:val="20"/>
          <w:szCs w:val="20"/>
        </w:rPr>
        <w:t xml:space="preserve">) kostet die Teilnahme </w:t>
      </w:r>
      <w:r w:rsidR="00FE76AD" w:rsidRPr="00A43A7B">
        <w:rPr>
          <w:rFonts w:asciiTheme="minorHAnsi" w:hAnsiTheme="minorHAnsi" w:cstheme="minorHAnsi"/>
          <w:sz w:val="20"/>
          <w:szCs w:val="20"/>
        </w:rPr>
        <w:t>85</w:t>
      </w:r>
      <w:r w:rsidRPr="00A43A7B">
        <w:rPr>
          <w:rFonts w:asciiTheme="minorHAnsi" w:hAnsiTheme="minorHAnsi" w:cstheme="minorHAnsi"/>
          <w:sz w:val="20"/>
          <w:szCs w:val="20"/>
        </w:rPr>
        <w:t xml:space="preserve"> Euro im </w:t>
      </w:r>
      <w:r w:rsidR="00E6116E" w:rsidRPr="00A43A7B">
        <w:rPr>
          <w:rFonts w:asciiTheme="minorHAnsi" w:hAnsiTheme="minorHAnsi" w:cstheme="minorHAnsi"/>
          <w:sz w:val="20"/>
          <w:szCs w:val="20"/>
        </w:rPr>
        <w:t>Einzelzimmer</w:t>
      </w:r>
      <w:r w:rsidRPr="00A43A7B">
        <w:rPr>
          <w:rFonts w:asciiTheme="minorHAnsi" w:hAnsiTheme="minorHAnsi" w:cstheme="minorHAnsi"/>
          <w:sz w:val="20"/>
          <w:szCs w:val="20"/>
        </w:rPr>
        <w:t>.</w:t>
      </w:r>
      <w:r w:rsidR="0066197D" w:rsidRPr="00A43A7B">
        <w:rPr>
          <w:rFonts w:asciiTheme="minorHAnsi" w:hAnsiTheme="minorHAnsi" w:cstheme="minorHAnsi"/>
          <w:sz w:val="20"/>
          <w:szCs w:val="20"/>
        </w:rPr>
        <w:t xml:space="preserve"> Wenn Sie </w:t>
      </w:r>
      <w:r w:rsidR="000E1C18" w:rsidRPr="00A43A7B">
        <w:rPr>
          <w:rFonts w:asciiTheme="minorHAnsi" w:hAnsiTheme="minorHAnsi" w:cstheme="minorHAnsi"/>
          <w:sz w:val="20"/>
          <w:szCs w:val="20"/>
        </w:rPr>
        <w:t>als Akteur</w:t>
      </w:r>
      <w:r w:rsidR="005A4733" w:rsidRPr="00A43A7B">
        <w:rPr>
          <w:rFonts w:asciiTheme="minorHAnsi" w:hAnsiTheme="minorHAnsi" w:cstheme="minorHAnsi"/>
          <w:sz w:val="20"/>
          <w:szCs w:val="20"/>
        </w:rPr>
        <w:t>*</w:t>
      </w:r>
      <w:r w:rsidR="000E1C18" w:rsidRPr="00A43A7B">
        <w:rPr>
          <w:rFonts w:asciiTheme="minorHAnsi" w:hAnsiTheme="minorHAnsi" w:cstheme="minorHAnsi"/>
          <w:sz w:val="20"/>
          <w:szCs w:val="20"/>
        </w:rPr>
        <w:t>in</w:t>
      </w:r>
      <w:r w:rsidR="0066197D" w:rsidRPr="00A43A7B">
        <w:rPr>
          <w:rFonts w:asciiTheme="minorHAnsi" w:hAnsiTheme="minorHAnsi" w:cstheme="minorHAnsi"/>
          <w:sz w:val="20"/>
          <w:szCs w:val="20"/>
        </w:rPr>
        <w:t xml:space="preserve"> in </w:t>
      </w:r>
      <w:r w:rsidRPr="00A43A7B">
        <w:rPr>
          <w:rFonts w:asciiTheme="minorHAnsi" w:hAnsiTheme="minorHAnsi" w:cstheme="minorHAnsi"/>
          <w:sz w:val="20"/>
          <w:szCs w:val="20"/>
        </w:rPr>
        <w:t>die Veranstaltung eingebunden sind</w:t>
      </w:r>
      <w:r w:rsidR="0066197D" w:rsidRPr="00A43A7B">
        <w:rPr>
          <w:rFonts w:asciiTheme="minorHAnsi" w:hAnsiTheme="minorHAnsi" w:cstheme="minorHAnsi"/>
          <w:sz w:val="20"/>
          <w:szCs w:val="20"/>
        </w:rPr>
        <w:t xml:space="preserve">, entfällt </w:t>
      </w:r>
      <w:r w:rsidRPr="00A43A7B">
        <w:rPr>
          <w:rFonts w:asciiTheme="minorHAnsi" w:hAnsiTheme="minorHAnsi" w:cstheme="minorHAnsi"/>
          <w:sz w:val="20"/>
          <w:szCs w:val="20"/>
        </w:rPr>
        <w:t>die Teilnahmegebühr</w:t>
      </w:r>
      <w:r w:rsidR="0066197D" w:rsidRPr="00A43A7B">
        <w:rPr>
          <w:rFonts w:asciiTheme="minorHAnsi" w:hAnsiTheme="minorHAnsi" w:cstheme="minorHAnsi"/>
          <w:sz w:val="20"/>
          <w:szCs w:val="20"/>
        </w:rPr>
        <w:t xml:space="preserve">. </w:t>
      </w:r>
      <w:r w:rsidR="00564EC3" w:rsidRPr="00A43A7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3C5FCAF" w14:textId="66F8A0E7" w:rsidR="0066197D" w:rsidRPr="00A43A7B" w:rsidRDefault="0066197D" w:rsidP="0066197D">
      <w:pPr>
        <w:rPr>
          <w:rFonts w:asciiTheme="minorHAnsi" w:hAnsiTheme="minorHAnsi" w:cstheme="minorHAnsi"/>
          <w:sz w:val="20"/>
          <w:szCs w:val="20"/>
        </w:rPr>
      </w:pPr>
      <w:r w:rsidRPr="00A43A7B">
        <w:rPr>
          <w:rFonts w:asciiTheme="minorHAnsi" w:hAnsiTheme="minorHAnsi" w:cstheme="minorHAnsi"/>
          <w:sz w:val="20"/>
          <w:szCs w:val="20"/>
        </w:rPr>
        <w:t>Sollten Sie bei verbindlicher Anmeldung ohne vorherige Abmeldung nicht zur Veranstaltung ersch</w:t>
      </w:r>
      <w:r w:rsidR="00DE6B58" w:rsidRPr="00A43A7B">
        <w:rPr>
          <w:rFonts w:asciiTheme="minorHAnsi" w:hAnsiTheme="minorHAnsi" w:cstheme="minorHAnsi"/>
          <w:sz w:val="20"/>
          <w:szCs w:val="20"/>
        </w:rPr>
        <w:t>ei</w:t>
      </w:r>
      <w:r w:rsidRPr="00A43A7B">
        <w:rPr>
          <w:rFonts w:asciiTheme="minorHAnsi" w:hAnsiTheme="minorHAnsi" w:cstheme="minorHAnsi"/>
          <w:sz w:val="20"/>
          <w:szCs w:val="20"/>
        </w:rPr>
        <w:t xml:space="preserve">nen, müssen wir Ihnen den Tagungsbeitrag in Rechnung stellen. </w:t>
      </w:r>
    </w:p>
    <w:p w14:paraId="0D7BB632" w14:textId="77777777" w:rsidR="0066197D" w:rsidRPr="00A43A7B" w:rsidRDefault="0066197D" w:rsidP="0066197D">
      <w:pPr>
        <w:rPr>
          <w:rFonts w:asciiTheme="minorHAnsi" w:hAnsiTheme="minorHAnsi" w:cstheme="minorHAnsi"/>
          <w:sz w:val="20"/>
          <w:szCs w:val="20"/>
        </w:rPr>
      </w:pPr>
    </w:p>
    <w:p w14:paraId="5E094FF0" w14:textId="2DEB7991" w:rsidR="005B0E63" w:rsidRPr="00A43A7B" w:rsidRDefault="00A7051A" w:rsidP="005B0E63">
      <w:pPr>
        <w:rPr>
          <w:rFonts w:asciiTheme="minorHAnsi" w:hAnsiTheme="minorHAnsi" w:cstheme="minorHAnsi"/>
        </w:rPr>
      </w:pPr>
      <w:r w:rsidRPr="00A43A7B">
        <w:rPr>
          <w:rFonts w:asciiTheme="minorHAnsi" w:hAnsiTheme="minorHAnsi" w:cstheme="minorHAnsi"/>
        </w:rPr>
        <w:t xml:space="preserve">Hiermit melde ich mich verbindlich für die </w:t>
      </w:r>
      <w:r w:rsidR="006D1E55" w:rsidRPr="00A43A7B">
        <w:rPr>
          <w:rFonts w:asciiTheme="minorHAnsi" w:hAnsiTheme="minorHAnsi" w:cstheme="minorHAnsi"/>
        </w:rPr>
        <w:t>Konferenz „Warum nicht? Studie zum internationalen Jugendaustausch: Zugänge und Barrieren. Zugangsstudie“</w:t>
      </w:r>
      <w:r w:rsidRPr="00A43A7B">
        <w:rPr>
          <w:rFonts w:asciiTheme="minorHAnsi" w:hAnsiTheme="minorHAnsi" w:cstheme="minorHAnsi"/>
        </w:rPr>
        <w:t xml:space="preserve"> </w:t>
      </w:r>
      <w:r w:rsidR="006D1E55" w:rsidRPr="00A43A7B">
        <w:rPr>
          <w:rFonts w:asciiTheme="minorHAnsi" w:hAnsiTheme="minorHAnsi" w:cstheme="minorHAnsi"/>
        </w:rPr>
        <w:t>am 07</w:t>
      </w:r>
      <w:r w:rsidR="00132E0F" w:rsidRPr="00A43A7B">
        <w:rPr>
          <w:rFonts w:asciiTheme="minorHAnsi" w:hAnsiTheme="minorHAnsi" w:cstheme="minorHAnsi"/>
        </w:rPr>
        <w:t>.-</w:t>
      </w:r>
      <w:r w:rsidR="006D1E55" w:rsidRPr="00A43A7B">
        <w:rPr>
          <w:rFonts w:asciiTheme="minorHAnsi" w:hAnsiTheme="minorHAnsi" w:cstheme="minorHAnsi"/>
        </w:rPr>
        <w:t>08</w:t>
      </w:r>
      <w:r w:rsidR="00132E0F" w:rsidRPr="00A43A7B">
        <w:rPr>
          <w:rFonts w:asciiTheme="minorHAnsi" w:hAnsiTheme="minorHAnsi" w:cstheme="minorHAnsi"/>
        </w:rPr>
        <w:t xml:space="preserve">. </w:t>
      </w:r>
      <w:r w:rsidR="006D1E55" w:rsidRPr="00A43A7B">
        <w:rPr>
          <w:rFonts w:asciiTheme="minorHAnsi" w:hAnsiTheme="minorHAnsi" w:cstheme="minorHAnsi"/>
        </w:rPr>
        <w:t>Juni</w:t>
      </w:r>
      <w:r w:rsidR="00132E0F" w:rsidRPr="00A43A7B">
        <w:rPr>
          <w:rFonts w:asciiTheme="minorHAnsi" w:hAnsiTheme="minorHAnsi" w:cstheme="minorHAnsi"/>
        </w:rPr>
        <w:t xml:space="preserve"> 2018 in </w:t>
      </w:r>
      <w:r w:rsidR="006D1E55" w:rsidRPr="00A43A7B">
        <w:rPr>
          <w:rFonts w:asciiTheme="minorHAnsi" w:hAnsiTheme="minorHAnsi" w:cstheme="minorHAnsi"/>
        </w:rPr>
        <w:t>Bensberg</w:t>
      </w:r>
      <w:r w:rsidR="00132E0F" w:rsidRPr="00A43A7B">
        <w:rPr>
          <w:rFonts w:asciiTheme="minorHAnsi" w:hAnsiTheme="minorHAnsi" w:cstheme="minorHAnsi"/>
        </w:rPr>
        <w:t xml:space="preserve"> </w:t>
      </w:r>
      <w:r w:rsidRPr="00A43A7B">
        <w:rPr>
          <w:rFonts w:asciiTheme="minorHAnsi" w:hAnsiTheme="minorHAnsi" w:cstheme="minorHAnsi"/>
        </w:rPr>
        <w:t>an. Mit meiner Unterschrift erkläre ich mich mit den Vereinbarungen in dieser Anmeldung einverstanden.</w:t>
      </w:r>
    </w:p>
    <w:p w14:paraId="264C97BC" w14:textId="77777777" w:rsidR="005B0E63" w:rsidRPr="00A43A7B" w:rsidRDefault="005B0E63" w:rsidP="005B0E63">
      <w:pPr>
        <w:rPr>
          <w:rFonts w:asciiTheme="minorHAnsi" w:hAnsiTheme="minorHAnsi" w:cstheme="minorHAnsi"/>
        </w:rPr>
      </w:pPr>
    </w:p>
    <w:p w14:paraId="6365D033" w14:textId="615CE80D" w:rsidR="005B0E63" w:rsidRPr="00A43A7B" w:rsidRDefault="00191782" w:rsidP="005B0E63">
      <w:pPr>
        <w:rPr>
          <w:rFonts w:asciiTheme="minorHAnsi" w:hAnsiTheme="minorHAnsi" w:cstheme="minorHAnsi"/>
        </w:rPr>
      </w:pPr>
      <w:r w:rsidRPr="00A43A7B">
        <w:rPr>
          <w:rFonts w:asciiTheme="minorHAnsi" w:hAnsiTheme="minorHAnsi" w:cstheme="minorHAnsi"/>
        </w:rPr>
        <w:t>_________________________</w:t>
      </w:r>
      <w:r w:rsidRPr="00A43A7B">
        <w:rPr>
          <w:rFonts w:asciiTheme="minorHAnsi" w:hAnsiTheme="minorHAnsi" w:cstheme="minorHAnsi"/>
        </w:rPr>
        <w:tab/>
      </w:r>
      <w:r w:rsidRPr="00A43A7B">
        <w:rPr>
          <w:rFonts w:asciiTheme="minorHAnsi" w:hAnsiTheme="minorHAnsi" w:cstheme="minorHAnsi"/>
        </w:rPr>
        <w:tab/>
      </w:r>
      <w:r w:rsidRPr="00A43A7B">
        <w:rPr>
          <w:rFonts w:asciiTheme="minorHAnsi" w:hAnsiTheme="minorHAnsi" w:cstheme="minorHAnsi"/>
        </w:rPr>
        <w:tab/>
      </w:r>
      <w:r w:rsidRPr="00A43A7B">
        <w:rPr>
          <w:rFonts w:asciiTheme="minorHAnsi" w:hAnsiTheme="minorHAnsi" w:cstheme="minorHAnsi"/>
        </w:rPr>
        <w:tab/>
      </w:r>
      <w:r w:rsidRPr="00A43A7B">
        <w:rPr>
          <w:rFonts w:asciiTheme="minorHAnsi" w:hAnsiTheme="minorHAnsi" w:cstheme="minorHAnsi"/>
          <w:u w:val="single"/>
        </w:rPr>
        <w:t>____________________________________</w:t>
      </w:r>
      <w:r w:rsidR="001C6D16" w:rsidRPr="00A43A7B">
        <w:rPr>
          <w:rFonts w:asciiTheme="minorHAnsi" w:hAnsiTheme="minorHAnsi" w:cstheme="minorHAnsi"/>
          <w:u w:val="single"/>
        </w:rPr>
        <w:tab/>
      </w:r>
      <w:r w:rsidR="001C6D16" w:rsidRPr="00A43A7B">
        <w:rPr>
          <w:rFonts w:asciiTheme="minorHAnsi" w:hAnsiTheme="minorHAnsi" w:cstheme="minorHAnsi"/>
          <w:u w:val="single"/>
        </w:rPr>
        <w:tab/>
      </w:r>
      <w:r w:rsidR="001C6D16" w:rsidRPr="00A43A7B">
        <w:rPr>
          <w:rFonts w:asciiTheme="minorHAnsi" w:hAnsiTheme="minorHAnsi" w:cstheme="minorHAnsi"/>
          <w:u w:val="single"/>
        </w:rPr>
        <w:tab/>
      </w:r>
      <w:r w:rsidRPr="00A43A7B">
        <w:rPr>
          <w:rFonts w:asciiTheme="minorHAnsi" w:hAnsiTheme="minorHAnsi" w:cstheme="minorHAnsi"/>
          <w:u w:val="single"/>
        </w:rPr>
        <w:t>_</w:t>
      </w:r>
    </w:p>
    <w:p w14:paraId="53F12A9D" w14:textId="2F630311" w:rsidR="005B0E63" w:rsidRPr="00A43A7B" w:rsidRDefault="00A7051A" w:rsidP="005B0E63">
      <w:pPr>
        <w:rPr>
          <w:rFonts w:asciiTheme="minorHAnsi" w:hAnsiTheme="minorHAnsi" w:cstheme="minorHAnsi"/>
        </w:rPr>
      </w:pPr>
      <w:r w:rsidRPr="00A43A7B">
        <w:rPr>
          <w:rFonts w:asciiTheme="minorHAnsi" w:hAnsiTheme="minorHAnsi" w:cstheme="minorHAnsi"/>
        </w:rPr>
        <w:t xml:space="preserve">Datum </w:t>
      </w:r>
      <w:r w:rsidRPr="00A43A7B">
        <w:rPr>
          <w:rFonts w:asciiTheme="minorHAnsi" w:hAnsiTheme="minorHAnsi" w:cstheme="minorHAnsi"/>
        </w:rPr>
        <w:tab/>
      </w:r>
      <w:r w:rsidRPr="00A43A7B">
        <w:rPr>
          <w:rFonts w:asciiTheme="minorHAnsi" w:hAnsiTheme="minorHAnsi" w:cstheme="minorHAnsi"/>
        </w:rPr>
        <w:tab/>
      </w:r>
      <w:r w:rsidRPr="00A43A7B">
        <w:rPr>
          <w:rFonts w:asciiTheme="minorHAnsi" w:hAnsiTheme="minorHAnsi" w:cstheme="minorHAnsi"/>
        </w:rPr>
        <w:tab/>
      </w:r>
      <w:r w:rsidRPr="00A43A7B">
        <w:rPr>
          <w:rFonts w:asciiTheme="minorHAnsi" w:hAnsiTheme="minorHAnsi" w:cstheme="minorHAnsi"/>
        </w:rPr>
        <w:tab/>
      </w:r>
      <w:r w:rsidRPr="00A43A7B">
        <w:rPr>
          <w:rFonts w:asciiTheme="minorHAnsi" w:hAnsiTheme="minorHAnsi" w:cstheme="minorHAnsi"/>
        </w:rPr>
        <w:tab/>
      </w:r>
      <w:r w:rsidRPr="00A43A7B">
        <w:rPr>
          <w:rFonts w:asciiTheme="minorHAnsi" w:hAnsiTheme="minorHAnsi" w:cstheme="minorHAnsi"/>
        </w:rPr>
        <w:tab/>
      </w:r>
      <w:r w:rsidRPr="00A43A7B">
        <w:rPr>
          <w:rFonts w:asciiTheme="minorHAnsi" w:hAnsiTheme="minorHAnsi" w:cstheme="minorHAnsi"/>
        </w:rPr>
        <w:tab/>
        <w:t>Unterschrift</w:t>
      </w:r>
      <w:r w:rsidR="005B3FDD" w:rsidRPr="00A43A7B">
        <w:rPr>
          <w:rFonts w:asciiTheme="minorHAnsi" w:hAnsiTheme="minorHAnsi" w:cstheme="minorHAnsi"/>
        </w:rPr>
        <w:t xml:space="preserve"> Veranstaltungsteilnehmer*in</w:t>
      </w:r>
    </w:p>
    <w:p w14:paraId="3058A6E8" w14:textId="77777777" w:rsidR="00F778D7" w:rsidRPr="001B2EC0" w:rsidRDefault="00F778D7" w:rsidP="001C6D16">
      <w:pPr>
        <w:rPr>
          <w:rFonts w:ascii="IBM Plex Sans" w:hAnsi="IBM Plex Sans"/>
        </w:rPr>
      </w:pPr>
    </w:p>
    <w:sectPr w:rsidR="00F778D7" w:rsidRPr="001B2EC0" w:rsidSect="00FB1F8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418" w:header="425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D8434" w14:textId="77777777" w:rsidR="00DA6791" w:rsidRDefault="00DA6791" w:rsidP="00C121B6">
      <w:r>
        <w:separator/>
      </w:r>
    </w:p>
  </w:endnote>
  <w:endnote w:type="continuationSeparator" w:id="0">
    <w:p w14:paraId="54ACFAFD" w14:textId="77777777" w:rsidR="00DA6791" w:rsidRDefault="00DA6791" w:rsidP="00C1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BM Plex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85687" w14:textId="17823249" w:rsidR="00BE10D2" w:rsidRPr="00697F46" w:rsidRDefault="005416A1">
    <w:pPr>
      <w:pStyle w:val="Fuzeile"/>
      <w:jc w:val="center"/>
      <w:rPr>
        <w:sz w:val="20"/>
        <w:szCs w:val="20"/>
      </w:rPr>
    </w:pPr>
    <w:r>
      <w:rPr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54E860D" wp14:editId="607995AF">
              <wp:simplePos x="0" y="0"/>
              <wp:positionH relativeFrom="page">
                <wp:posOffset>900430</wp:posOffset>
              </wp:positionH>
              <wp:positionV relativeFrom="page">
                <wp:posOffset>9973310</wp:posOffset>
              </wp:positionV>
              <wp:extent cx="5939790" cy="0"/>
              <wp:effectExtent l="5080" t="10160" r="8255" b="889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4B83C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shapetype w14:anchorId="62D69F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70.9pt;margin-top:785.3pt;width:467.7pt;height:0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" o:allowincell="f" strokecolor="#4b83c4" strokeweight=".25pt">
              <v:shadow color="#243f60" opacity=".5" offset="1pt"/>
              <w10:wrap anchorx="page" anchory="page"/>
            </v:shape>
          </w:pict>
        </mc:Fallback>
      </mc:AlternateContent>
    </w:r>
    <w:r w:rsidR="00BE10D2" w:rsidRPr="00697F46">
      <w:rPr>
        <w:sz w:val="20"/>
        <w:szCs w:val="20"/>
      </w:rPr>
      <w:fldChar w:fldCharType="begin"/>
    </w:r>
    <w:r w:rsidR="00BE10D2" w:rsidRPr="00697F46">
      <w:rPr>
        <w:sz w:val="20"/>
        <w:szCs w:val="20"/>
      </w:rPr>
      <w:instrText xml:space="preserve"> PAGE   \* MERGEFORMAT </w:instrText>
    </w:r>
    <w:r w:rsidR="00BE10D2" w:rsidRPr="00697F46">
      <w:rPr>
        <w:sz w:val="20"/>
        <w:szCs w:val="20"/>
      </w:rPr>
      <w:fldChar w:fldCharType="separate"/>
    </w:r>
    <w:r w:rsidR="00643F0C">
      <w:rPr>
        <w:noProof/>
        <w:sz w:val="20"/>
        <w:szCs w:val="20"/>
      </w:rPr>
      <w:t>2</w:t>
    </w:r>
    <w:r w:rsidR="00BE10D2" w:rsidRPr="00697F46">
      <w:rPr>
        <w:sz w:val="20"/>
        <w:szCs w:val="20"/>
      </w:rPr>
      <w:fldChar w:fldCharType="end"/>
    </w:r>
  </w:p>
  <w:p w14:paraId="359C3E34" w14:textId="3531922A" w:rsidR="00BE10D2" w:rsidRDefault="00BE10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2E1A4" w14:textId="2465D376" w:rsidR="007926E5" w:rsidRDefault="007926E5" w:rsidP="007926E5">
    <w:pPr>
      <w:pStyle w:val="Fuzeile"/>
      <w:jc w:val="right"/>
    </w:pPr>
    <w:r w:rsidRPr="007926E5">
      <w:rPr>
        <w:rFonts w:asciiTheme="minorHAnsi" w:hAnsiTheme="minorHAnsi"/>
        <w:sz w:val="20"/>
        <w:szCs w:val="20"/>
      </w:rPr>
      <w:t>Gefördert von</w:t>
    </w:r>
    <w:r>
      <w:rPr>
        <w:noProof/>
      </w:rPr>
      <w:drawing>
        <wp:inline distT="0" distB="0" distL="0" distR="0" wp14:anchorId="4EC6E338" wp14:editId="3F07C8E4">
          <wp:extent cx="1713600" cy="702000"/>
          <wp:effectExtent l="0" t="0" r="1270" b="3175"/>
          <wp:docPr id="6" name="Bild 6" descr="http://zugangsstudie.de/wp-content/uploads/2018/02/RBS_Logo_CMYK-pdf-300x1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zugangsstudie.de/wp-content/uploads/2018/02/RBS_Logo_CMYK-pdf-300x12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70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216320A" wp14:editId="488A73D0">
          <wp:extent cx="1720800" cy="687600"/>
          <wp:effectExtent l="0" t="0" r="0" b="0"/>
          <wp:docPr id="8" name="Bild 8" descr="http://zugangsstudie.de/wp-content/uploads/2016/05/bundesministerium-300x1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zugangsstudie.de/wp-content/uploads/2016/05/bundesministerium-300x12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00" cy="68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E3A1E" w14:textId="77777777" w:rsidR="00DA6791" w:rsidRDefault="00DA6791" w:rsidP="00C121B6">
      <w:r>
        <w:separator/>
      </w:r>
    </w:p>
  </w:footnote>
  <w:footnote w:type="continuationSeparator" w:id="0">
    <w:p w14:paraId="4BFE4C44" w14:textId="77777777" w:rsidR="00DA6791" w:rsidRDefault="00DA6791" w:rsidP="00C12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4D996" w14:textId="754ACD04" w:rsidR="00BE10D2" w:rsidRDefault="00BE10D2" w:rsidP="00FB1F85">
    <w:pPr>
      <w:tabs>
        <w:tab w:val="right" w:pos="10466"/>
      </w:tabs>
      <w:jc w:val="right"/>
      <w:rPr>
        <w:b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C59C8" w14:textId="568DF1E9" w:rsidR="00FB1F85" w:rsidRDefault="00FB1F85" w:rsidP="00FB1F85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Courier New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1543282"/>
    <w:multiLevelType w:val="hybridMultilevel"/>
    <w:tmpl w:val="830E19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1FB35E1"/>
    <w:multiLevelType w:val="hybridMultilevel"/>
    <w:tmpl w:val="64C8B0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CB05BF1"/>
    <w:multiLevelType w:val="hybridMultilevel"/>
    <w:tmpl w:val="0FDEF9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4E55D3"/>
    <w:multiLevelType w:val="hybridMultilevel"/>
    <w:tmpl w:val="4B4038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9F1B6C"/>
    <w:multiLevelType w:val="hybridMultilevel"/>
    <w:tmpl w:val="677C68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8D24D21"/>
    <w:multiLevelType w:val="hybridMultilevel"/>
    <w:tmpl w:val="3D900D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783F66"/>
    <w:multiLevelType w:val="hybridMultilevel"/>
    <w:tmpl w:val="696AA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E1850"/>
    <w:multiLevelType w:val="hybridMultilevel"/>
    <w:tmpl w:val="40649CB2"/>
    <w:lvl w:ilvl="0" w:tplc="8A36DF32">
      <w:start w:val="1"/>
      <w:numFmt w:val="bullet"/>
      <w:lvlText w:val="-"/>
      <w:lvlJc w:val="left"/>
      <w:pPr>
        <w:ind w:left="1004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1EC34E5"/>
    <w:multiLevelType w:val="hybridMultilevel"/>
    <w:tmpl w:val="01C676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B93D1B"/>
    <w:multiLevelType w:val="hybridMultilevel"/>
    <w:tmpl w:val="CFB03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256AFD"/>
    <w:multiLevelType w:val="hybridMultilevel"/>
    <w:tmpl w:val="54246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60D03"/>
    <w:multiLevelType w:val="hybridMultilevel"/>
    <w:tmpl w:val="536235DC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CD1CEC"/>
    <w:multiLevelType w:val="hybridMultilevel"/>
    <w:tmpl w:val="75A4984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03F96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30"/>
  </w:num>
  <w:num w:numId="2">
    <w:abstractNumId w:val="28"/>
  </w:num>
  <w:num w:numId="3">
    <w:abstractNumId w:val="27"/>
  </w:num>
  <w:num w:numId="4">
    <w:abstractNumId w:val="25"/>
  </w:num>
  <w:num w:numId="5">
    <w:abstractNumId w:val="20"/>
  </w:num>
  <w:num w:numId="6">
    <w:abstractNumId w:val="18"/>
  </w:num>
  <w:num w:numId="7">
    <w:abstractNumId w:val="23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21"/>
  </w:num>
  <w:num w:numId="26">
    <w:abstractNumId w:val="22"/>
  </w:num>
  <w:num w:numId="27">
    <w:abstractNumId w:val="29"/>
  </w:num>
  <w:num w:numId="28">
    <w:abstractNumId w:val="17"/>
  </w:num>
  <w:num w:numId="29">
    <w:abstractNumId w:val="19"/>
  </w:num>
  <w:num w:numId="30">
    <w:abstractNumId w:val="26"/>
  </w:num>
  <w:num w:numId="31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 style="mso-position-horizontal-relative:page;mso-position-vertical-relative:page;mso-width-percent:1050;mso-height-relative:top-margin-area" o:allowincell="f" fillcolor="#39f" strokecolor="#f2f2f2">
      <v:fill color="#39f"/>
      <v:stroke color="#f2f2f2" weight="3pt"/>
      <v:shadow on="t" type="perspective" color="#243f60" opacity=".5" offset="1pt" offset2="-1pt"/>
      <o:colormru v:ext="edit" colors="#4b83c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791"/>
    <w:rsid w:val="00010307"/>
    <w:rsid w:val="00017085"/>
    <w:rsid w:val="00021710"/>
    <w:rsid w:val="000260A7"/>
    <w:rsid w:val="000473A3"/>
    <w:rsid w:val="0005063A"/>
    <w:rsid w:val="000547D5"/>
    <w:rsid w:val="00056D20"/>
    <w:rsid w:val="00071BE0"/>
    <w:rsid w:val="00084F39"/>
    <w:rsid w:val="00094570"/>
    <w:rsid w:val="000963DC"/>
    <w:rsid w:val="000B18CA"/>
    <w:rsid w:val="000B19B8"/>
    <w:rsid w:val="000B7B82"/>
    <w:rsid w:val="000B7FD8"/>
    <w:rsid w:val="000E1C18"/>
    <w:rsid w:val="000E7BAC"/>
    <w:rsid w:val="000F4641"/>
    <w:rsid w:val="000F7313"/>
    <w:rsid w:val="00102259"/>
    <w:rsid w:val="00105CD8"/>
    <w:rsid w:val="00107269"/>
    <w:rsid w:val="00113223"/>
    <w:rsid w:val="001217CB"/>
    <w:rsid w:val="00122040"/>
    <w:rsid w:val="00123241"/>
    <w:rsid w:val="0012357C"/>
    <w:rsid w:val="00132E0F"/>
    <w:rsid w:val="00134A3D"/>
    <w:rsid w:val="00140A84"/>
    <w:rsid w:val="001556DD"/>
    <w:rsid w:val="001752EB"/>
    <w:rsid w:val="00177248"/>
    <w:rsid w:val="00191782"/>
    <w:rsid w:val="001B2EC0"/>
    <w:rsid w:val="001B47AD"/>
    <w:rsid w:val="001C367E"/>
    <w:rsid w:val="001C3B24"/>
    <w:rsid w:val="001C60D2"/>
    <w:rsid w:val="001C6D16"/>
    <w:rsid w:val="001E2430"/>
    <w:rsid w:val="001E3494"/>
    <w:rsid w:val="001E46B9"/>
    <w:rsid w:val="001F1B25"/>
    <w:rsid w:val="00220400"/>
    <w:rsid w:val="002337DB"/>
    <w:rsid w:val="002361FB"/>
    <w:rsid w:val="00236C9E"/>
    <w:rsid w:val="00271DBA"/>
    <w:rsid w:val="0028247C"/>
    <w:rsid w:val="00284DA3"/>
    <w:rsid w:val="002A01CF"/>
    <w:rsid w:val="002C4C95"/>
    <w:rsid w:val="002E6102"/>
    <w:rsid w:val="002F0C43"/>
    <w:rsid w:val="002F16DC"/>
    <w:rsid w:val="002F435F"/>
    <w:rsid w:val="00325D52"/>
    <w:rsid w:val="00337316"/>
    <w:rsid w:val="0036225D"/>
    <w:rsid w:val="003649EE"/>
    <w:rsid w:val="00373185"/>
    <w:rsid w:val="00375FDE"/>
    <w:rsid w:val="0038176C"/>
    <w:rsid w:val="003A0F0B"/>
    <w:rsid w:val="003B6156"/>
    <w:rsid w:val="003C4C9E"/>
    <w:rsid w:val="003D5303"/>
    <w:rsid w:val="003F3113"/>
    <w:rsid w:val="003F77B0"/>
    <w:rsid w:val="00411EB3"/>
    <w:rsid w:val="0042552D"/>
    <w:rsid w:val="004765DE"/>
    <w:rsid w:val="00480623"/>
    <w:rsid w:val="00481A09"/>
    <w:rsid w:val="00487D40"/>
    <w:rsid w:val="00496E90"/>
    <w:rsid w:val="004A37A7"/>
    <w:rsid w:val="004B29D6"/>
    <w:rsid w:val="004B2DBD"/>
    <w:rsid w:val="004C3D4A"/>
    <w:rsid w:val="004D0142"/>
    <w:rsid w:val="004D4443"/>
    <w:rsid w:val="005000CC"/>
    <w:rsid w:val="00501CFC"/>
    <w:rsid w:val="005112F8"/>
    <w:rsid w:val="00520AAA"/>
    <w:rsid w:val="0052172B"/>
    <w:rsid w:val="00532E74"/>
    <w:rsid w:val="005346F9"/>
    <w:rsid w:val="005416A1"/>
    <w:rsid w:val="00541E20"/>
    <w:rsid w:val="005539AD"/>
    <w:rsid w:val="005548A6"/>
    <w:rsid w:val="00554DD0"/>
    <w:rsid w:val="00564EC3"/>
    <w:rsid w:val="005A082E"/>
    <w:rsid w:val="005A4733"/>
    <w:rsid w:val="005B0E63"/>
    <w:rsid w:val="005B3D71"/>
    <w:rsid w:val="005B3FDD"/>
    <w:rsid w:val="005E197E"/>
    <w:rsid w:val="005F788F"/>
    <w:rsid w:val="0061089C"/>
    <w:rsid w:val="00626C26"/>
    <w:rsid w:val="006306E3"/>
    <w:rsid w:val="00634366"/>
    <w:rsid w:val="00636FF7"/>
    <w:rsid w:val="00643F0C"/>
    <w:rsid w:val="00651F5D"/>
    <w:rsid w:val="00652FAD"/>
    <w:rsid w:val="006607FC"/>
    <w:rsid w:val="0066197D"/>
    <w:rsid w:val="0067252F"/>
    <w:rsid w:val="006729B7"/>
    <w:rsid w:val="006748B4"/>
    <w:rsid w:val="00676A9B"/>
    <w:rsid w:val="00697F46"/>
    <w:rsid w:val="006B23BA"/>
    <w:rsid w:val="006D1E55"/>
    <w:rsid w:val="006E10AA"/>
    <w:rsid w:val="006E293A"/>
    <w:rsid w:val="00707745"/>
    <w:rsid w:val="007335FB"/>
    <w:rsid w:val="00741EB3"/>
    <w:rsid w:val="007623C2"/>
    <w:rsid w:val="00762826"/>
    <w:rsid w:val="0076484F"/>
    <w:rsid w:val="00765800"/>
    <w:rsid w:val="00782EF0"/>
    <w:rsid w:val="00784A1D"/>
    <w:rsid w:val="00785E89"/>
    <w:rsid w:val="007926E5"/>
    <w:rsid w:val="00794D0C"/>
    <w:rsid w:val="00797FDB"/>
    <w:rsid w:val="007B2B66"/>
    <w:rsid w:val="007C6AB8"/>
    <w:rsid w:val="007D2405"/>
    <w:rsid w:val="007E24DB"/>
    <w:rsid w:val="007E6947"/>
    <w:rsid w:val="007F1F79"/>
    <w:rsid w:val="007F7687"/>
    <w:rsid w:val="00804795"/>
    <w:rsid w:val="008054A2"/>
    <w:rsid w:val="008140A0"/>
    <w:rsid w:val="008216A8"/>
    <w:rsid w:val="0084006D"/>
    <w:rsid w:val="00840362"/>
    <w:rsid w:val="00880AC6"/>
    <w:rsid w:val="0089034E"/>
    <w:rsid w:val="00895C85"/>
    <w:rsid w:val="008D4960"/>
    <w:rsid w:val="008E14BD"/>
    <w:rsid w:val="008F293C"/>
    <w:rsid w:val="00915CD4"/>
    <w:rsid w:val="0092511F"/>
    <w:rsid w:val="00936DCE"/>
    <w:rsid w:val="00950BB3"/>
    <w:rsid w:val="00950CFC"/>
    <w:rsid w:val="00954ECF"/>
    <w:rsid w:val="0096031A"/>
    <w:rsid w:val="0097515B"/>
    <w:rsid w:val="00976D82"/>
    <w:rsid w:val="00985CE2"/>
    <w:rsid w:val="009879EC"/>
    <w:rsid w:val="009B5537"/>
    <w:rsid w:val="009C1C5C"/>
    <w:rsid w:val="009F3116"/>
    <w:rsid w:val="00A01645"/>
    <w:rsid w:val="00A11760"/>
    <w:rsid w:val="00A201F6"/>
    <w:rsid w:val="00A24994"/>
    <w:rsid w:val="00A365BF"/>
    <w:rsid w:val="00A4074E"/>
    <w:rsid w:val="00A43A7B"/>
    <w:rsid w:val="00A55300"/>
    <w:rsid w:val="00A7051A"/>
    <w:rsid w:val="00A86502"/>
    <w:rsid w:val="00AA3728"/>
    <w:rsid w:val="00AA6F39"/>
    <w:rsid w:val="00AB6720"/>
    <w:rsid w:val="00AD696B"/>
    <w:rsid w:val="00AE1A0C"/>
    <w:rsid w:val="00AE2614"/>
    <w:rsid w:val="00AF0A78"/>
    <w:rsid w:val="00AF6928"/>
    <w:rsid w:val="00B031B3"/>
    <w:rsid w:val="00B14066"/>
    <w:rsid w:val="00B145CF"/>
    <w:rsid w:val="00B167B1"/>
    <w:rsid w:val="00B35C34"/>
    <w:rsid w:val="00B4152B"/>
    <w:rsid w:val="00B45C1F"/>
    <w:rsid w:val="00B54F90"/>
    <w:rsid w:val="00B648F8"/>
    <w:rsid w:val="00B67177"/>
    <w:rsid w:val="00B7291F"/>
    <w:rsid w:val="00B73768"/>
    <w:rsid w:val="00B82F5F"/>
    <w:rsid w:val="00BA18A3"/>
    <w:rsid w:val="00BA229D"/>
    <w:rsid w:val="00BB23D7"/>
    <w:rsid w:val="00BD22F1"/>
    <w:rsid w:val="00BE10D2"/>
    <w:rsid w:val="00BE1EA4"/>
    <w:rsid w:val="00BF0E7D"/>
    <w:rsid w:val="00BF1CDD"/>
    <w:rsid w:val="00C121B6"/>
    <w:rsid w:val="00C15CAD"/>
    <w:rsid w:val="00C16919"/>
    <w:rsid w:val="00C2237D"/>
    <w:rsid w:val="00C262D7"/>
    <w:rsid w:val="00C427E3"/>
    <w:rsid w:val="00C643B0"/>
    <w:rsid w:val="00C6670B"/>
    <w:rsid w:val="00C85F99"/>
    <w:rsid w:val="00C86551"/>
    <w:rsid w:val="00CA5BF0"/>
    <w:rsid w:val="00CB0EC4"/>
    <w:rsid w:val="00CB2459"/>
    <w:rsid w:val="00CD0EC1"/>
    <w:rsid w:val="00CF3D98"/>
    <w:rsid w:val="00CF7152"/>
    <w:rsid w:val="00D02DB7"/>
    <w:rsid w:val="00D1174C"/>
    <w:rsid w:val="00D25DB7"/>
    <w:rsid w:val="00D34964"/>
    <w:rsid w:val="00D400D0"/>
    <w:rsid w:val="00D42189"/>
    <w:rsid w:val="00D47EE0"/>
    <w:rsid w:val="00D65CCF"/>
    <w:rsid w:val="00D85ADC"/>
    <w:rsid w:val="00DA6791"/>
    <w:rsid w:val="00DB59F7"/>
    <w:rsid w:val="00DD15C6"/>
    <w:rsid w:val="00DE0FD6"/>
    <w:rsid w:val="00DE6B58"/>
    <w:rsid w:val="00E02B00"/>
    <w:rsid w:val="00E120EF"/>
    <w:rsid w:val="00E1518B"/>
    <w:rsid w:val="00E167D5"/>
    <w:rsid w:val="00E21443"/>
    <w:rsid w:val="00E4091D"/>
    <w:rsid w:val="00E549C8"/>
    <w:rsid w:val="00E6116E"/>
    <w:rsid w:val="00E70EF2"/>
    <w:rsid w:val="00E71553"/>
    <w:rsid w:val="00E722A3"/>
    <w:rsid w:val="00E73920"/>
    <w:rsid w:val="00EB0F8D"/>
    <w:rsid w:val="00EB193B"/>
    <w:rsid w:val="00EB3995"/>
    <w:rsid w:val="00EB463F"/>
    <w:rsid w:val="00EC46BA"/>
    <w:rsid w:val="00EF0452"/>
    <w:rsid w:val="00EF5BC2"/>
    <w:rsid w:val="00F046A8"/>
    <w:rsid w:val="00F06C92"/>
    <w:rsid w:val="00F10095"/>
    <w:rsid w:val="00F14FE6"/>
    <w:rsid w:val="00F207FF"/>
    <w:rsid w:val="00F42BAE"/>
    <w:rsid w:val="00F548FC"/>
    <w:rsid w:val="00F56CC3"/>
    <w:rsid w:val="00F62667"/>
    <w:rsid w:val="00F76270"/>
    <w:rsid w:val="00F778D7"/>
    <w:rsid w:val="00F817A5"/>
    <w:rsid w:val="00FB1F85"/>
    <w:rsid w:val="00FC0F95"/>
    <w:rsid w:val="00FC5FC3"/>
    <w:rsid w:val="00FD0B41"/>
    <w:rsid w:val="00FE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 style="mso-position-horizontal-relative:page;mso-position-vertical-relative:page;mso-width-percent:1050;mso-height-relative:top-margin-area" o:allowincell="f" fillcolor="#39f" strokecolor="#f2f2f2">
      <v:fill color="#39f"/>
      <v:stroke color="#f2f2f2" weight="3pt"/>
      <v:shadow on="t" type="perspective" color="#243f60" opacity=".5" offset="1pt" offset2="-1pt"/>
      <o:colormru v:ext="edit" colors="#4b83c4"/>
    </o:shapedefaults>
    <o:shapelayout v:ext="edit">
      <o:idmap v:ext="edit" data="1"/>
    </o:shapelayout>
  </w:shapeDefaults>
  <w:decimalSymbol w:val=","/>
  <w:listSeparator w:val=";"/>
  <w14:docId w14:val="75B6B439"/>
  <w15:chartTrackingRefBased/>
  <w15:docId w15:val="{5CB24D2A-4941-4FDD-92BA-FB6561C5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2172B"/>
    <w:pPr>
      <w:spacing w:line="276" w:lineRule="auto"/>
      <w:jc w:val="both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548A6"/>
    <w:pPr>
      <w:numPr>
        <w:numId w:val="1"/>
      </w:numPr>
      <w:spacing w:before="120" w:after="60"/>
      <w:outlineLvl w:val="0"/>
    </w:pPr>
    <w:rPr>
      <w:rFonts w:eastAsia="Times New Roman"/>
      <w:b/>
      <w:bCs/>
      <w:color w:val="1F497D"/>
      <w:kern w:val="36"/>
      <w:sz w:val="24"/>
      <w:szCs w:val="30"/>
      <w:lang w:val="x-none" w:eastAsia="x-none"/>
    </w:rPr>
  </w:style>
  <w:style w:type="paragraph" w:styleId="berschrift2">
    <w:name w:val="heading 2"/>
    <w:basedOn w:val="Standard"/>
    <w:link w:val="berschrift2Zchn"/>
    <w:uiPriority w:val="9"/>
    <w:qFormat/>
    <w:rsid w:val="005548A6"/>
    <w:pPr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color w:val="1F497D"/>
      <w:sz w:val="24"/>
      <w:szCs w:val="24"/>
      <w:lang w:val="x-none" w:eastAsia="x-none"/>
    </w:rPr>
  </w:style>
  <w:style w:type="paragraph" w:styleId="berschrift3">
    <w:name w:val="heading 3"/>
    <w:basedOn w:val="Standard"/>
    <w:next w:val="Standard"/>
    <w:qFormat/>
    <w:rsid w:val="000B19B8"/>
    <w:pPr>
      <w:keepNext/>
      <w:numPr>
        <w:ilvl w:val="2"/>
        <w:numId w:val="1"/>
      </w:numPr>
      <w:spacing w:before="120" w:after="60"/>
      <w:outlineLvl w:val="2"/>
    </w:pPr>
    <w:rPr>
      <w:rFonts w:cs="Arial"/>
      <w:b/>
      <w:bCs/>
      <w:color w:val="1F497D"/>
      <w:szCs w:val="26"/>
    </w:rPr>
  </w:style>
  <w:style w:type="paragraph" w:styleId="berschrift4">
    <w:name w:val="heading 4"/>
    <w:basedOn w:val="Standard"/>
    <w:next w:val="Standard"/>
    <w:link w:val="berschrift4Zchn"/>
    <w:unhideWhenUsed/>
    <w:rsid w:val="00325D52"/>
    <w:pPr>
      <w:keepNext/>
      <w:numPr>
        <w:ilvl w:val="3"/>
        <w:numId w:val="1"/>
      </w:numPr>
      <w:spacing w:before="240" w:after="120"/>
      <w:outlineLvl w:val="3"/>
    </w:pPr>
    <w:rPr>
      <w:rFonts w:eastAsia="Times New Roman"/>
      <w:b/>
      <w:bCs/>
      <w:i/>
      <w:color w:val="1F497D"/>
      <w:sz w:val="24"/>
      <w:szCs w:val="28"/>
      <w:lang w:val="x-non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EF0452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F0452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lang w:val="x-non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F0452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  <w:lang w:val="x-non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F0452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  <w:lang w:val="x-none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F045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548A6"/>
    <w:rPr>
      <w:rFonts w:ascii="Arial" w:eastAsia="Times New Roman" w:hAnsi="Arial"/>
      <w:b/>
      <w:bCs/>
      <w:color w:val="1F497D"/>
      <w:kern w:val="36"/>
      <w:sz w:val="24"/>
      <w:szCs w:val="30"/>
      <w:lang w:val="x-none" w:eastAsia="x-none"/>
    </w:rPr>
  </w:style>
  <w:style w:type="character" w:customStyle="1" w:styleId="berschrift2Zchn">
    <w:name w:val="Überschrift 2 Zchn"/>
    <w:link w:val="berschrift2"/>
    <w:uiPriority w:val="9"/>
    <w:rsid w:val="005548A6"/>
    <w:rPr>
      <w:rFonts w:ascii="Arial" w:eastAsia="Times New Roman" w:hAnsi="Arial"/>
      <w:b/>
      <w:bCs/>
      <w:color w:val="1F497D"/>
      <w:sz w:val="24"/>
      <w:szCs w:val="24"/>
      <w:lang w:val="x-none" w:eastAsia="x-none"/>
    </w:rPr>
  </w:style>
  <w:style w:type="paragraph" w:styleId="StandardWeb">
    <w:name w:val="Normal (Web)"/>
    <w:basedOn w:val="Standard"/>
    <w:uiPriority w:val="99"/>
    <w:unhideWhenUsed/>
    <w:rsid w:val="00C121B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C121B6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16"/>
      <w:lang w:val="x-none"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C121B6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C121B6"/>
    <w:pPr>
      <w:pBdr>
        <w:top w:val="single" w:sz="6" w:space="1" w:color="auto"/>
      </w:pBdr>
      <w:jc w:val="center"/>
    </w:pPr>
    <w:rPr>
      <w:rFonts w:eastAsia="Times New Roman"/>
      <w:vanish/>
      <w:sz w:val="16"/>
      <w:szCs w:val="16"/>
      <w:lang w:val="x-none" w:eastAsia="de-DE"/>
    </w:rPr>
  </w:style>
  <w:style w:type="character" w:customStyle="1" w:styleId="z-FormularendeZchn">
    <w:name w:val="z-Formularende Zchn"/>
    <w:link w:val="z-Formularende"/>
    <w:uiPriority w:val="99"/>
    <w:semiHidden/>
    <w:rsid w:val="00C121B6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1B6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C121B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121B6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C121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121B6"/>
  </w:style>
  <w:style w:type="paragraph" w:styleId="Fuzeile">
    <w:name w:val="footer"/>
    <w:basedOn w:val="Standard"/>
    <w:link w:val="FuzeileZchn"/>
    <w:uiPriority w:val="99"/>
    <w:unhideWhenUsed/>
    <w:rsid w:val="00C121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21B6"/>
  </w:style>
  <w:style w:type="character" w:styleId="Hyperlink">
    <w:name w:val="Hyperlink"/>
    <w:uiPriority w:val="99"/>
    <w:unhideWhenUsed/>
    <w:rsid w:val="00895C85"/>
    <w:rPr>
      <w:color w:val="0000FF"/>
      <w:u w:val="single"/>
    </w:rPr>
  </w:style>
  <w:style w:type="paragraph" w:styleId="Titel">
    <w:name w:val="Title"/>
    <w:basedOn w:val="Standard"/>
    <w:qFormat/>
    <w:rsid w:val="005548A6"/>
    <w:pPr>
      <w:spacing w:after="150"/>
      <w:ind w:right="-23"/>
      <w:jc w:val="center"/>
      <w:outlineLvl w:val="0"/>
    </w:pPr>
    <w:rPr>
      <w:rFonts w:eastAsia="Times New Roman" w:cs="Arial"/>
      <w:b/>
      <w:bCs/>
      <w:noProof/>
      <w:color w:val="1F497D"/>
      <w:kern w:val="36"/>
      <w:sz w:val="32"/>
      <w:szCs w:val="36"/>
    </w:rPr>
  </w:style>
  <w:style w:type="character" w:styleId="Kommentarzeichen">
    <w:name w:val="annotation reference"/>
    <w:uiPriority w:val="99"/>
    <w:semiHidden/>
    <w:unhideWhenUsed/>
    <w:rsid w:val="00134A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34A3D"/>
    <w:pPr>
      <w:spacing w:line="288" w:lineRule="auto"/>
    </w:pPr>
    <w:rPr>
      <w:sz w:val="20"/>
      <w:szCs w:val="20"/>
      <w:lang w:val="x-none" w:eastAsia="x-none"/>
    </w:rPr>
  </w:style>
  <w:style w:type="character" w:customStyle="1" w:styleId="berschrift4Zchn">
    <w:name w:val="Überschrift 4 Zchn"/>
    <w:link w:val="berschrift4"/>
    <w:rsid w:val="00325D52"/>
    <w:rPr>
      <w:rFonts w:ascii="Arial" w:eastAsia="Times New Roman" w:hAnsi="Arial"/>
      <w:b/>
      <w:bCs/>
      <w:i/>
      <w:color w:val="1F497D"/>
      <w:sz w:val="24"/>
      <w:szCs w:val="28"/>
      <w:lang w:val="x-none" w:eastAsia="en-US"/>
    </w:rPr>
  </w:style>
  <w:style w:type="character" w:customStyle="1" w:styleId="KommentartextZchn">
    <w:name w:val="Kommentartext Zchn"/>
    <w:link w:val="Kommentartext"/>
    <w:uiPriority w:val="99"/>
    <w:rsid w:val="00782EF0"/>
    <w:rPr>
      <w:rFonts w:ascii="Arial" w:hAnsi="Arial"/>
    </w:rPr>
  </w:style>
  <w:style w:type="character" w:styleId="IntensiveHervorhebung">
    <w:name w:val="Intense Emphasis"/>
    <w:uiPriority w:val="21"/>
    <w:rsid w:val="00EB3995"/>
    <w:rPr>
      <w:b/>
      <w:bCs/>
      <w:i/>
      <w:iCs/>
      <w:color w:val="4F81BD"/>
    </w:rPr>
  </w:style>
  <w:style w:type="paragraph" w:styleId="KeinLeerraum">
    <w:name w:val="No Spacing"/>
    <w:uiPriority w:val="1"/>
    <w:rsid w:val="003649EE"/>
    <w:pPr>
      <w:jc w:val="both"/>
    </w:pPr>
    <w:rPr>
      <w:rFonts w:ascii="Arial" w:hAnsi="Arial"/>
      <w:sz w:val="24"/>
      <w:szCs w:val="2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F0452"/>
    <w:pPr>
      <w:spacing w:after="60"/>
      <w:jc w:val="left"/>
      <w:outlineLvl w:val="1"/>
    </w:pPr>
    <w:rPr>
      <w:rFonts w:eastAsia="Times New Roman"/>
      <w:sz w:val="20"/>
      <w:szCs w:val="24"/>
      <w:lang w:val="x-none"/>
    </w:rPr>
  </w:style>
  <w:style w:type="character" w:customStyle="1" w:styleId="UntertitelZchn">
    <w:name w:val="Untertitel Zchn"/>
    <w:link w:val="Untertitel"/>
    <w:uiPriority w:val="11"/>
    <w:rsid w:val="00EF0452"/>
    <w:rPr>
      <w:rFonts w:ascii="Arial" w:eastAsia="Times New Roman" w:hAnsi="Arial" w:cs="Times New Roman"/>
      <w:szCs w:val="24"/>
      <w:lang w:eastAsia="en-US"/>
    </w:rPr>
  </w:style>
  <w:style w:type="paragraph" w:customStyle="1" w:styleId="Anmerkung">
    <w:name w:val="Anmerkung"/>
    <w:basedOn w:val="Standard"/>
    <w:qFormat/>
    <w:rsid w:val="00EF0452"/>
    <w:rPr>
      <w:i/>
      <w:sz w:val="20"/>
    </w:rPr>
  </w:style>
  <w:style w:type="character" w:customStyle="1" w:styleId="berschrift5Zchn">
    <w:name w:val="Überschrift 5 Zchn"/>
    <w:link w:val="berschrift5"/>
    <w:uiPriority w:val="9"/>
    <w:semiHidden/>
    <w:rsid w:val="00EF0452"/>
    <w:rPr>
      <w:rFonts w:eastAsia="Times New Roman"/>
      <w:b/>
      <w:bCs/>
      <w:i/>
      <w:iCs/>
      <w:sz w:val="26"/>
      <w:szCs w:val="26"/>
      <w:lang w:val="x-none" w:eastAsia="en-US"/>
    </w:rPr>
  </w:style>
  <w:style w:type="character" w:customStyle="1" w:styleId="berschrift6Zchn">
    <w:name w:val="Überschrift 6 Zchn"/>
    <w:link w:val="berschrift6"/>
    <w:uiPriority w:val="9"/>
    <w:semiHidden/>
    <w:rsid w:val="00EF0452"/>
    <w:rPr>
      <w:rFonts w:eastAsia="Times New Roman"/>
      <w:b/>
      <w:bCs/>
      <w:sz w:val="22"/>
      <w:szCs w:val="22"/>
      <w:lang w:val="x-none" w:eastAsia="en-US"/>
    </w:rPr>
  </w:style>
  <w:style w:type="character" w:customStyle="1" w:styleId="berschrift7Zchn">
    <w:name w:val="Überschrift 7 Zchn"/>
    <w:link w:val="berschrift7"/>
    <w:uiPriority w:val="9"/>
    <w:semiHidden/>
    <w:rsid w:val="00EF0452"/>
    <w:rPr>
      <w:rFonts w:eastAsia="Times New Roman"/>
      <w:sz w:val="24"/>
      <w:szCs w:val="24"/>
      <w:lang w:val="x-none" w:eastAsia="en-US"/>
    </w:rPr>
  </w:style>
  <w:style w:type="character" w:customStyle="1" w:styleId="berschrift8Zchn">
    <w:name w:val="Überschrift 8 Zchn"/>
    <w:link w:val="berschrift8"/>
    <w:uiPriority w:val="9"/>
    <w:semiHidden/>
    <w:rsid w:val="00EF0452"/>
    <w:rPr>
      <w:rFonts w:eastAsia="Times New Roman"/>
      <w:i/>
      <w:iCs/>
      <w:sz w:val="24"/>
      <w:szCs w:val="24"/>
      <w:lang w:val="x-none" w:eastAsia="en-US"/>
    </w:rPr>
  </w:style>
  <w:style w:type="character" w:customStyle="1" w:styleId="berschrift9Zchn">
    <w:name w:val="Überschrift 9 Zchn"/>
    <w:link w:val="berschrift9"/>
    <w:uiPriority w:val="9"/>
    <w:semiHidden/>
    <w:rsid w:val="00EF0452"/>
    <w:rPr>
      <w:rFonts w:ascii="Cambria" w:eastAsia="Times New Roman" w:hAnsi="Cambria"/>
      <w:sz w:val="22"/>
      <w:szCs w:val="22"/>
      <w:lang w:val="x-none" w:eastAsia="en-US"/>
    </w:rPr>
  </w:style>
  <w:style w:type="paragraph" w:customStyle="1" w:styleId="WW-Textkrper-Einzug2">
    <w:name w:val="WW-Textkörper-Einzug 2"/>
    <w:basedOn w:val="Standard"/>
    <w:rsid w:val="004B29D6"/>
    <w:pPr>
      <w:suppressAutoHyphens/>
      <w:spacing w:line="240" w:lineRule="auto"/>
      <w:ind w:left="284" w:firstLine="1"/>
    </w:pPr>
    <w:rPr>
      <w:rFonts w:eastAsia="Times New Roman"/>
      <w:szCs w:val="20"/>
      <w:lang w:eastAsia="de-DE"/>
    </w:rPr>
  </w:style>
  <w:style w:type="table" w:customStyle="1" w:styleId="Tabellengitternetz">
    <w:name w:val="Tabellengitternetz"/>
    <w:basedOn w:val="NormaleTabelle"/>
    <w:uiPriority w:val="59"/>
    <w:rsid w:val="004B29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07FC"/>
    <w:pPr>
      <w:spacing w:line="240" w:lineRule="auto"/>
    </w:pPr>
    <w:rPr>
      <w:b/>
      <w:bCs/>
      <w:lang w:val="de-DE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07FC"/>
    <w:rPr>
      <w:rFonts w:ascii="Arial" w:hAnsi="Arial"/>
      <w:b/>
      <w:bCs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6116E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411E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ugangsstudie@transfer-ev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ransfer\B&#252;ro\Orga\Vorlagen\Veranstaltungen\Anmeldu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3FA2D-7C52-4570-9B74-2357E0C3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</Template>
  <TotalTime>0</TotalTime>
  <Pages>2</Pages>
  <Words>604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 besonderer Empfehlung</vt:lpstr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 besonderer Empfehlung</dc:title>
  <dc:subject/>
  <dc:creator>Lena Schulte-Michels</dc:creator>
  <cp:keywords/>
  <cp:lastModifiedBy>Nina</cp:lastModifiedBy>
  <cp:revision>3</cp:revision>
  <cp:lastPrinted>2010-06-10T13:34:00Z</cp:lastPrinted>
  <dcterms:created xsi:type="dcterms:W3CDTF">2018-04-10T09:52:00Z</dcterms:created>
  <dcterms:modified xsi:type="dcterms:W3CDTF">2018-04-10T10:40:00Z</dcterms:modified>
</cp:coreProperties>
</file>